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A6" w:rsidRDefault="00FF7792" w:rsidP="00EF27A6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04004F">
        <w:rPr>
          <w:b/>
        </w:rPr>
        <w:t xml:space="preserve">к рабочей программе </w:t>
      </w:r>
      <w:r>
        <w:rPr>
          <w:b/>
        </w:rPr>
        <w:t>учебного предмета «Музыка и движение»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</w:t>
      </w:r>
      <w:r w:rsidR="00A81A4B">
        <w:rPr>
          <w:b/>
        </w:rPr>
        <w:t>Искусство</w:t>
      </w:r>
      <w:r w:rsidRPr="00870AE7">
        <w:rPr>
          <w:b/>
        </w:rPr>
        <w:t>»</w:t>
      </w:r>
      <w:r>
        <w:rPr>
          <w:b/>
        </w:rPr>
        <w:t xml:space="preserve"> а</w:t>
      </w:r>
      <w:r w:rsidRPr="00870AE7">
        <w:rPr>
          <w:b/>
        </w:rPr>
        <w:t>даптированн</w:t>
      </w:r>
      <w:r>
        <w:rPr>
          <w:b/>
        </w:rPr>
        <w:t xml:space="preserve">ой </w:t>
      </w:r>
      <w:r w:rsidRPr="00870AE7">
        <w:rPr>
          <w:b/>
        </w:rPr>
        <w:t>основн</w:t>
      </w:r>
      <w:r>
        <w:rPr>
          <w:b/>
        </w:rPr>
        <w:t xml:space="preserve">ой  </w:t>
      </w:r>
      <w:r w:rsidR="00EF27A6">
        <w:rPr>
          <w:b/>
        </w:rPr>
        <w:t>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FF7792" w:rsidRDefault="00FF7792" w:rsidP="00FF7792">
      <w:pPr>
        <w:pStyle w:val="a3"/>
        <w:jc w:val="center"/>
        <w:rPr>
          <w:rFonts w:ascii="Times New Roman" w:hAnsi="Times New Roman"/>
          <w:b/>
        </w:rPr>
      </w:pPr>
    </w:p>
    <w:p w:rsidR="00FF7792" w:rsidRDefault="00FF7792" w:rsidP="00FF7792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EF27A6" w:rsidRDefault="00EF27A6" w:rsidP="00FF7792">
      <w:pPr>
        <w:pStyle w:val="a3"/>
        <w:jc w:val="center"/>
        <w:rPr>
          <w:rFonts w:ascii="Times New Roman" w:hAnsi="Times New Roman"/>
          <w:b/>
        </w:rPr>
      </w:pPr>
    </w:p>
    <w:p w:rsidR="00FF7792" w:rsidRDefault="00FF7792" w:rsidP="00EF27A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A07870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FF7792" w:rsidRPr="00F26B4F" w:rsidRDefault="00FF7792" w:rsidP="00FF7792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«Музыка и движение» (1б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A07870" w:rsidRPr="00E0529B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A07870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bCs/>
          <w:caps/>
          <w:kern w:val="36"/>
          <w:sz w:val="24"/>
          <w:szCs w:val="24"/>
        </w:rPr>
        <w:t>Ф</w:t>
      </w:r>
      <w:r w:rsidRPr="00E0529B">
        <w:rPr>
          <w:rFonts w:ascii="Times New Roman" w:hAnsi="Times New Roman"/>
          <w:bCs/>
          <w:kern w:val="36"/>
          <w:sz w:val="24"/>
          <w:szCs w:val="24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 РФ от 19.12.2014 г. №1599);</w:t>
      </w:r>
    </w:p>
    <w:p w:rsidR="00A07870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rPr>
          <w:rFonts w:ascii="Times New Roman" w:hAnsi="Times New Roman"/>
          <w:sz w:val="24"/>
          <w:szCs w:val="24"/>
        </w:rPr>
        <w:t>еднего общего образования» от 28.08.2020 №442</w:t>
      </w:r>
      <w:r w:rsidRPr="00E0529B">
        <w:rPr>
          <w:rFonts w:ascii="Times New Roman" w:hAnsi="Times New Roman"/>
          <w:sz w:val="24"/>
          <w:szCs w:val="24"/>
        </w:rPr>
        <w:t>;</w:t>
      </w:r>
    </w:p>
    <w:p w:rsidR="00A07870" w:rsidRPr="005E4A4C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rPr>
          <w:rFonts w:ascii="Times New Roman" w:hAnsi="Times New Roman"/>
          <w:sz w:val="24"/>
          <w:szCs w:val="24"/>
        </w:rPr>
        <w:t xml:space="preserve">еднего общего образования» от </w:t>
      </w:r>
      <w:r w:rsidRPr="005E4A4C">
        <w:rPr>
          <w:rFonts w:ascii="Times New Roman" w:hAnsi="Times New Roman"/>
          <w:sz w:val="24"/>
          <w:szCs w:val="24"/>
        </w:rPr>
        <w:t>22.03.2021 №</w:t>
      </w:r>
      <w:r>
        <w:rPr>
          <w:rFonts w:ascii="Times New Roman" w:hAnsi="Times New Roman"/>
          <w:sz w:val="24"/>
          <w:szCs w:val="24"/>
        </w:rPr>
        <w:t>115 (документ вступает в силу с 01.09.2021г)</w:t>
      </w:r>
      <w:r w:rsidRPr="005E4A4C">
        <w:rPr>
          <w:rFonts w:ascii="Times New Roman" w:hAnsi="Times New Roman"/>
          <w:sz w:val="24"/>
          <w:szCs w:val="24"/>
        </w:rPr>
        <w:t>;</w:t>
      </w:r>
    </w:p>
    <w:p w:rsidR="00A07870" w:rsidRPr="00E0529B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(в ред. 11.12.2015 г.);</w:t>
      </w:r>
    </w:p>
    <w:p w:rsidR="00A07870" w:rsidRPr="00710A34" w:rsidRDefault="00A07870" w:rsidP="00A0787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A34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A07870" w:rsidRPr="00710A34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710A34">
        <w:rPr>
          <w:rFonts w:ascii="Times New Roman" w:hAnsi="Times New Roman"/>
          <w:sz w:val="24"/>
          <w:szCs w:val="24"/>
        </w:rPr>
        <w:t>Устав ГБУ КО «Школа-интернат №7»;</w:t>
      </w:r>
    </w:p>
    <w:p w:rsidR="00A07870" w:rsidRDefault="00A07870" w:rsidP="00A0787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общеобразовательная программа образования </w:t>
      </w:r>
      <w:r>
        <w:rPr>
          <w:rFonts w:ascii="Times New Roman" w:hAnsi="Times New Roman"/>
          <w:sz w:val="24"/>
          <w:szCs w:val="24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ГБУ КО «Школа-интернат №7»;</w:t>
      </w:r>
    </w:p>
    <w:p w:rsidR="00A07870" w:rsidRPr="002B3E41" w:rsidRDefault="00A07870" w:rsidP="00A07870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Календарный учебный </w:t>
      </w:r>
      <w:r w:rsidRPr="00E05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график ГБ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«Школа-интернат №7» на 2021-2022</w:t>
      </w:r>
      <w:r w:rsidRPr="00E052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 и др..</w:t>
      </w:r>
    </w:p>
    <w:p w:rsidR="00A07870" w:rsidRPr="00EF2B31" w:rsidRDefault="00A07870" w:rsidP="00A07870">
      <w:pPr>
        <w:ind w:right="14" w:firstLine="709"/>
        <w:jc w:val="both"/>
      </w:pPr>
      <w:r w:rsidRPr="00EB7407">
        <w:t xml:space="preserve">Рабочая программа </w:t>
      </w:r>
      <w:r w:rsidR="00D6012E">
        <w:t>«Музыка и движение</w:t>
      </w:r>
      <w:r>
        <w:t xml:space="preserve">» (1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 xml:space="preserve">ГБУ </w:t>
      </w:r>
      <w:proofErr w:type="gramStart"/>
      <w:r w:rsidRPr="00EB7407">
        <w:rPr>
          <w:color w:val="000000"/>
          <w:shd w:val="clear" w:color="auto" w:fill="FFFFFF"/>
        </w:rPr>
        <w:t>КО</w:t>
      </w:r>
      <w:proofErr w:type="gramEnd"/>
      <w:r w:rsidRPr="00EB7407">
        <w:rPr>
          <w:color w:val="000000"/>
          <w:shd w:val="clear" w:color="auto" w:fill="FFFFFF"/>
        </w:rPr>
        <w:t xml:space="preserve">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EF2B31">
        <w:rPr>
          <w:bCs/>
        </w:rPr>
        <w:t>обучающихся</w:t>
      </w:r>
      <w:proofErr w:type="gramEnd"/>
      <w:r w:rsidRPr="00EF2B31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EF2B31">
        <w:t xml:space="preserve"> особенности организации образовательного процесса, планируемые результаты освоения </w:t>
      </w:r>
      <w:proofErr w:type="gramStart"/>
      <w:r w:rsidRPr="00EF2B31">
        <w:t>обучающимися</w:t>
      </w:r>
      <w:proofErr w:type="gramEnd"/>
      <w:r w:rsidRPr="00EF2B31">
        <w:t xml:space="preserve"> АООП (вариант 2); программа </w:t>
      </w:r>
      <w:r w:rsidRPr="00EF2B31">
        <w:lastRenderedPageBreak/>
        <w:t>сотрудничества с семьей обучающегося, система оценки достижения обучающимися с умственной  отсталостью планируемых результатов освоения</w:t>
      </w:r>
      <w:r>
        <w:t xml:space="preserve"> 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A07870" w:rsidRDefault="00A07870" w:rsidP="00A07870">
      <w:pPr>
        <w:widowControl w:val="0"/>
        <w:overflowPunct w:val="0"/>
        <w:autoSpaceDE w:val="0"/>
        <w:ind w:firstLine="708"/>
        <w:jc w:val="both"/>
      </w:pPr>
      <w:r>
        <w:t>Содержание рабочей программы</w:t>
      </w:r>
      <w:r w:rsidRPr="00D831B2">
        <w:t xml:space="preserve"> 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</w:p>
    <w:p w:rsidR="002F7BE9" w:rsidRDefault="002F7BE9" w:rsidP="002F7BE9">
      <w:pPr>
        <w:ind w:right="14" w:firstLine="709"/>
        <w:jc w:val="both"/>
      </w:pPr>
      <w:r>
        <w:t>Музыка и движение занимает важное место в работе с ребенком с умеренной, тяжелой, глубокой умственной отсталостью, с ТМНР. Вместе с формированием умений и навыков музыкальной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</w:t>
      </w:r>
    </w:p>
    <w:p w:rsidR="002F7BE9" w:rsidRDefault="002F7BE9" w:rsidP="002F7BE9">
      <w:pPr>
        <w:ind w:firstLine="709"/>
        <w:jc w:val="both"/>
      </w:pPr>
      <w:r>
        <w:t xml:space="preserve">Цели обучения: </w:t>
      </w:r>
    </w:p>
    <w:p w:rsidR="002F7BE9" w:rsidRPr="00A96BE4" w:rsidRDefault="002F7BE9" w:rsidP="001829ED">
      <w:pPr>
        <w:numPr>
          <w:ilvl w:val="0"/>
          <w:numId w:val="4"/>
        </w:numPr>
        <w:jc w:val="both"/>
      </w:pPr>
      <w:r w:rsidRPr="00A96BE4">
        <w:t>Развивать музыкальное мышление (осознание эмоционального содержания музыки</w:t>
      </w:r>
      <w:r>
        <w:t xml:space="preserve">). </w:t>
      </w:r>
      <w:r w:rsidRPr="00A96BE4">
        <w:t>Побуждать воспитанников выражать свои музыкальные впечатления в исполнительской и творческой деятельности. Узнавать знакомые музыкальные произведения и песни.</w:t>
      </w:r>
    </w:p>
    <w:p w:rsidR="002F7BE9" w:rsidRPr="00A96BE4" w:rsidRDefault="002F7BE9" w:rsidP="001829ED">
      <w:pPr>
        <w:numPr>
          <w:ilvl w:val="0"/>
          <w:numId w:val="4"/>
        </w:numPr>
        <w:jc w:val="both"/>
      </w:pPr>
      <w:r w:rsidRPr="00A96BE4">
        <w:t>Уметь менять движения соответственно двух частной формы музыки и силе звучания (громко – тихо). Реагировать на начало звучания музыки и её окончание. Самостоятельно двигаться в соответствии со спокой</w:t>
      </w:r>
      <w:r>
        <w:t>ным и бодрым характером музыки.</w:t>
      </w:r>
    </w:p>
    <w:p w:rsidR="002F7BE9" w:rsidRPr="00A96BE4" w:rsidRDefault="002F7BE9" w:rsidP="001829ED">
      <w:pPr>
        <w:numPr>
          <w:ilvl w:val="0"/>
          <w:numId w:val="4"/>
        </w:numPr>
        <w:jc w:val="both"/>
      </w:pPr>
      <w:r w:rsidRPr="00A96BE4">
        <w:t>Выполнять танцевальные движения: притопывание попеременно ногами и одной ногой, пружинка. Выполнять движения с предметами (платочки, флажки, ленточки).</w:t>
      </w:r>
    </w:p>
    <w:p w:rsidR="002F7BE9" w:rsidRPr="00A96BE4" w:rsidRDefault="002F7BE9" w:rsidP="001829ED">
      <w:pPr>
        <w:numPr>
          <w:ilvl w:val="0"/>
          <w:numId w:val="4"/>
        </w:numPr>
        <w:jc w:val="both"/>
      </w:pPr>
      <w:r w:rsidRPr="00A96BE4">
        <w:t xml:space="preserve">Петь, не отставая, не опережая друг друга. Петь протяжно, чётко произнося слова. Замечать изменения в звучании мелодии. </w:t>
      </w:r>
    </w:p>
    <w:p w:rsidR="002F7BE9" w:rsidRPr="00A96BE4" w:rsidRDefault="002F7BE9" w:rsidP="001829ED">
      <w:pPr>
        <w:numPr>
          <w:ilvl w:val="0"/>
          <w:numId w:val="4"/>
        </w:numPr>
        <w:jc w:val="both"/>
      </w:pPr>
      <w:r w:rsidRPr="00A96BE4">
        <w:t xml:space="preserve">Знать музыкальные инструменты: барабан, </w:t>
      </w:r>
      <w:r>
        <w:t>ложки, бубен</w:t>
      </w:r>
      <w:r w:rsidRPr="00A96BE4">
        <w:t>, погремушка.</w:t>
      </w:r>
    </w:p>
    <w:p w:rsidR="002F7BE9" w:rsidRDefault="002F7BE9" w:rsidP="001829ED">
      <w:pPr>
        <w:ind w:firstLine="709"/>
        <w:jc w:val="both"/>
      </w:pPr>
      <w:r>
        <w:t xml:space="preserve">Программно-методический материал включает 4 раздела: «Слушание музыки», «Пение», «Движение под музыку», «Игра на музыкальных инструментах». </w:t>
      </w:r>
    </w:p>
    <w:p w:rsidR="001829ED" w:rsidRPr="006748B0" w:rsidRDefault="001829ED" w:rsidP="001829ED">
      <w:pPr>
        <w:shd w:val="clear" w:color="auto" w:fill="FFFFFF"/>
        <w:ind w:firstLine="709"/>
        <w:rPr>
          <w:b/>
        </w:rPr>
      </w:pPr>
      <w:r w:rsidRPr="006748B0">
        <w:rPr>
          <w:b/>
        </w:rPr>
        <w:t>Содержание предмета</w:t>
      </w:r>
      <w:r>
        <w:rPr>
          <w:b/>
        </w:rPr>
        <w:t>:</w:t>
      </w:r>
    </w:p>
    <w:p w:rsidR="001829ED" w:rsidRDefault="001829ED" w:rsidP="001829ED">
      <w:pPr>
        <w:shd w:val="clear" w:color="auto" w:fill="FFFFFF"/>
        <w:ind w:firstLine="709"/>
      </w:pPr>
      <w:r w:rsidRPr="006748B0">
        <w:rPr>
          <w:b/>
          <w:i/>
        </w:rPr>
        <w:t>Слушание</w:t>
      </w:r>
      <w:r>
        <w:rPr>
          <w:b/>
          <w:i/>
        </w:rPr>
        <w:t xml:space="preserve">. </w:t>
      </w:r>
      <w:r w:rsidRPr="006748B0">
        <w:t>Слушание (различение) тихого и громкого звучания музыки. Определение начала и конца звучания музыки. Слушание (различение)  быстрой, медленной музыки. Слушание (различение) колыбельной песни и марша. Слушание (различение) веселой и грустной  музыки. Узнавание  знакомой песни.</w:t>
      </w:r>
    </w:p>
    <w:p w:rsidR="001829ED" w:rsidRDefault="001829ED" w:rsidP="001829ED">
      <w:pPr>
        <w:shd w:val="clear" w:color="auto" w:fill="FFFFFF"/>
        <w:ind w:firstLine="709"/>
        <w:jc w:val="both"/>
      </w:pPr>
      <w:r w:rsidRPr="006748B0">
        <w:rPr>
          <w:b/>
          <w:i/>
        </w:rPr>
        <w:t xml:space="preserve">Пение. </w:t>
      </w:r>
      <w:r w:rsidRPr="006748B0"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</w:t>
      </w:r>
    </w:p>
    <w:p w:rsidR="001829ED" w:rsidRDefault="001829ED" w:rsidP="001829ED">
      <w:pPr>
        <w:shd w:val="clear" w:color="auto" w:fill="FFFFFF"/>
        <w:ind w:firstLine="709"/>
        <w:jc w:val="both"/>
      </w:pPr>
      <w:r w:rsidRPr="006748B0">
        <w:rPr>
          <w:b/>
          <w:i/>
        </w:rPr>
        <w:t>Движение под музыку</w:t>
      </w:r>
      <w:r>
        <w:rPr>
          <w:b/>
          <w:i/>
        </w:rPr>
        <w:t xml:space="preserve">. </w:t>
      </w:r>
      <w:r w:rsidRPr="006748B0">
        <w:t>Топанье под музыку. Хлопки в ладоши под музыку. Покачивание с одной ноги на другую. Начало движения вместе с началом звучания музыки и окончание движения по ее окончании. Движения: ходьба,  бег, прыжки, кружение, приседание под музыку разного характера. Выполнение по</w:t>
      </w:r>
      <w:r>
        <w:t>д музыку действия с предметами и т.п.</w:t>
      </w:r>
      <w:r w:rsidRPr="006748B0">
        <w:t>т.п.</w:t>
      </w:r>
    </w:p>
    <w:p w:rsidR="001829ED" w:rsidRDefault="001829ED" w:rsidP="001829ED">
      <w:pPr>
        <w:shd w:val="clear" w:color="auto" w:fill="FFFFFF"/>
        <w:ind w:firstLine="709"/>
        <w:jc w:val="both"/>
      </w:pPr>
      <w:r w:rsidRPr="006748B0">
        <w:rPr>
          <w:b/>
          <w:i/>
        </w:rPr>
        <w:t>Игра на музыкальных инструментах</w:t>
      </w:r>
      <w:r>
        <w:rPr>
          <w:b/>
          <w:i/>
        </w:rPr>
        <w:t xml:space="preserve">. </w:t>
      </w:r>
      <w:r w:rsidRPr="006748B0">
        <w:t>Слушание (различение) контрастных по звучанию музыкальных инструментов, сходных по звучанию музыкальных инструментов. Освоение приемов игры на музыкальных инструментах, не имеющих звукоряд.</w:t>
      </w:r>
    </w:p>
    <w:p w:rsidR="00533269" w:rsidRPr="007E04EB" w:rsidRDefault="00533269" w:rsidP="00533269">
      <w:pPr>
        <w:ind w:firstLine="708"/>
        <w:jc w:val="both"/>
      </w:pPr>
      <w:r w:rsidRPr="007E04EB">
        <w:t>В структуру урока</w:t>
      </w:r>
      <w:r>
        <w:t xml:space="preserve"> в </w:t>
      </w:r>
      <w:r w:rsidRPr="007E04EB">
        <w:t>основном включае</w:t>
      </w:r>
      <w:r>
        <w:t xml:space="preserve">тся материал из всех разделов </w:t>
      </w:r>
      <w:r w:rsidRPr="007E04EB">
        <w:t>программного материала</w:t>
      </w:r>
      <w:r>
        <w:t>.</w:t>
      </w:r>
    </w:p>
    <w:p w:rsidR="00533269" w:rsidRDefault="00533269" w:rsidP="00533269">
      <w:pPr>
        <w:widowControl w:val="0"/>
        <w:overflowPunct w:val="0"/>
        <w:autoSpaceDE w:val="0"/>
        <w:ind w:firstLine="794"/>
        <w:jc w:val="both"/>
      </w:pPr>
      <w:r>
        <w:lastRenderedPageBreak/>
        <w:t>Предмет «</w:t>
      </w:r>
      <w:r>
        <w:rPr>
          <w:b/>
        </w:rPr>
        <w:t>Музыка и движение</w:t>
      </w:r>
      <w:r>
        <w:t xml:space="preserve">» </w:t>
      </w:r>
      <w:r>
        <w:rPr>
          <w:b/>
        </w:rPr>
        <w:t>(1б</w:t>
      </w:r>
      <w:r w:rsidRPr="00B02466">
        <w:rPr>
          <w:b/>
        </w:rPr>
        <w:t xml:space="preserve"> класс)</w:t>
      </w:r>
      <w:r w:rsidRPr="00F77358">
        <w:t xml:space="preserve"> реализуется в форме групповых </w:t>
      </w:r>
      <w:r w:rsidR="00D6012E">
        <w:t xml:space="preserve">(индивидуальных) </w:t>
      </w:r>
      <w:r w:rsidRPr="00F77358">
        <w:t xml:space="preserve">занятий, исходя из особенностей развития обучающихся с умственной отсталостью и на основании рекомендаций </w:t>
      </w:r>
      <w:r w:rsidR="00D6012E">
        <w:t>психолого-педагогического</w:t>
      </w:r>
      <w:r w:rsidRPr="00F77358">
        <w:t xml:space="preserve"> консилиума и индивидуальной п</w:t>
      </w:r>
      <w:r>
        <w:t>рограммы реабилитации инвалида.</w:t>
      </w:r>
    </w:p>
    <w:p w:rsidR="00251E01" w:rsidRDefault="00251E01" w:rsidP="00533269">
      <w:pPr>
        <w:widowControl w:val="0"/>
        <w:overflowPunct w:val="0"/>
        <w:autoSpaceDE w:val="0"/>
        <w:ind w:firstLine="794"/>
        <w:jc w:val="both"/>
      </w:pPr>
    </w:p>
    <w:p w:rsidR="00251E01" w:rsidRPr="00251E01" w:rsidRDefault="00251E01" w:rsidP="00251E01">
      <w:pPr>
        <w:jc w:val="both"/>
      </w:pPr>
      <w:r>
        <w:rPr>
          <w:b/>
        </w:rPr>
        <w:t xml:space="preserve">Учебник: </w:t>
      </w:r>
      <w:r w:rsidRPr="00251E01">
        <w:t>Бакланова Т.И. Музыка 1 класс. Учебник ФГОС. Дрофа. Астрель 2019 год</w:t>
      </w:r>
    </w:p>
    <w:p w:rsidR="00251E01" w:rsidRDefault="00251E01" w:rsidP="00251E01">
      <w:pPr>
        <w:shd w:val="clear" w:color="auto" w:fill="FFFFFF"/>
        <w:ind w:right="539"/>
        <w:jc w:val="both"/>
      </w:pPr>
    </w:p>
    <w:p w:rsidR="00533269" w:rsidRDefault="00533269" w:rsidP="00251E01">
      <w:pPr>
        <w:shd w:val="clear" w:color="auto" w:fill="FFFFFF"/>
        <w:ind w:right="539"/>
        <w:jc w:val="both"/>
        <w:rPr>
          <w:color w:val="000000"/>
        </w:rPr>
      </w:pPr>
      <w:bookmarkStart w:id="0" w:name="_GoBack"/>
      <w:bookmarkEnd w:id="0"/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  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:rsidR="00533269" w:rsidRDefault="00533269" w:rsidP="001829ED">
      <w:pPr>
        <w:jc w:val="center"/>
      </w:pPr>
    </w:p>
    <w:sectPr w:rsidR="00533269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481"/>
    <w:multiLevelType w:val="hybridMultilevel"/>
    <w:tmpl w:val="B47A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65BB0"/>
    <w:multiLevelType w:val="hybridMultilevel"/>
    <w:tmpl w:val="5FF80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96E16"/>
    <w:multiLevelType w:val="hybridMultilevel"/>
    <w:tmpl w:val="1DC8C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92"/>
    <w:rsid w:val="0004004F"/>
    <w:rsid w:val="00091321"/>
    <w:rsid w:val="001829ED"/>
    <w:rsid w:val="00251E01"/>
    <w:rsid w:val="002F7BE9"/>
    <w:rsid w:val="00425825"/>
    <w:rsid w:val="00533269"/>
    <w:rsid w:val="00667567"/>
    <w:rsid w:val="006F090E"/>
    <w:rsid w:val="00835598"/>
    <w:rsid w:val="00A07870"/>
    <w:rsid w:val="00A81A4B"/>
    <w:rsid w:val="00AE6971"/>
    <w:rsid w:val="00BC08CE"/>
    <w:rsid w:val="00CE4CAC"/>
    <w:rsid w:val="00D6012E"/>
    <w:rsid w:val="00DA1A3E"/>
    <w:rsid w:val="00EF27A6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9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F779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779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FF7792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7792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7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2017-12-09T21:14:00Z</dcterms:created>
  <dcterms:modified xsi:type="dcterms:W3CDTF">2021-07-19T09:51:00Z</dcterms:modified>
</cp:coreProperties>
</file>