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77D02" w14:textId="77777777" w:rsidR="00627C82" w:rsidRDefault="008871CE" w:rsidP="00627C82">
      <w:pPr>
        <w:ind w:left="426" w:right="536"/>
        <w:jc w:val="center"/>
        <w:rPr>
          <w:b/>
        </w:rPr>
      </w:pPr>
      <w:r>
        <w:rPr>
          <w:b/>
        </w:rPr>
        <w:t xml:space="preserve">Аннотация </w:t>
      </w:r>
      <w:r w:rsidR="007A6E05">
        <w:rPr>
          <w:b/>
        </w:rPr>
        <w:t xml:space="preserve">к рабочей программе </w:t>
      </w:r>
      <w:r>
        <w:rPr>
          <w:b/>
        </w:rPr>
        <w:t>учебного предмета «Окружающий природный мир» п</w:t>
      </w:r>
      <w:r w:rsidRPr="00870AE7">
        <w:rPr>
          <w:b/>
        </w:rPr>
        <w:t>редметн</w:t>
      </w:r>
      <w:r>
        <w:rPr>
          <w:b/>
        </w:rPr>
        <w:t>ой</w:t>
      </w:r>
      <w:r w:rsidRPr="00870AE7">
        <w:rPr>
          <w:b/>
        </w:rPr>
        <w:t xml:space="preserve"> област</w:t>
      </w:r>
      <w:r>
        <w:rPr>
          <w:b/>
        </w:rPr>
        <w:t>и «Окружающий мир</w:t>
      </w:r>
      <w:r w:rsidRPr="00870AE7">
        <w:rPr>
          <w:b/>
        </w:rPr>
        <w:t>»</w:t>
      </w:r>
      <w:r w:rsidR="00627C82">
        <w:rPr>
          <w:b/>
        </w:rPr>
        <w:t>а</w:t>
      </w:r>
      <w:r w:rsidR="00627C82" w:rsidRPr="00870AE7">
        <w:rPr>
          <w:b/>
        </w:rPr>
        <w:t>даптированн</w:t>
      </w:r>
      <w:r w:rsidR="00627C82">
        <w:rPr>
          <w:b/>
        </w:rPr>
        <w:t xml:space="preserve">ой </w:t>
      </w:r>
      <w:r w:rsidR="00627C82" w:rsidRPr="00870AE7">
        <w:rPr>
          <w:b/>
        </w:rPr>
        <w:t>основн</w:t>
      </w:r>
      <w:r w:rsidR="00627C82">
        <w:rPr>
          <w:b/>
        </w:rPr>
        <w:t>ой  общеобразовательной программы образования обучающихся с умеренной, тяжёлой и глубокой умственной отсталостью (интеллектуальными нарушениями), тяжёлыми и множественными нарушениями развития</w:t>
      </w:r>
    </w:p>
    <w:p w14:paraId="2D738A2C" w14:textId="77777777" w:rsidR="008871CE" w:rsidRDefault="008871CE" w:rsidP="008871CE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 xml:space="preserve">Вариант </w:t>
      </w:r>
      <w:r>
        <w:rPr>
          <w:rFonts w:ascii="Times New Roman" w:hAnsi="Times New Roman"/>
          <w:b/>
        </w:rPr>
        <w:t>2</w:t>
      </w:r>
    </w:p>
    <w:p w14:paraId="448888A9" w14:textId="77777777" w:rsidR="008871CE" w:rsidRPr="00870AE7" w:rsidRDefault="008871CE" w:rsidP="008871CE">
      <w:pPr>
        <w:pStyle w:val="a3"/>
        <w:jc w:val="center"/>
        <w:rPr>
          <w:rFonts w:ascii="Times New Roman" w:hAnsi="Times New Roman"/>
          <w:b/>
        </w:rPr>
      </w:pPr>
    </w:p>
    <w:p w14:paraId="44EF8A98" w14:textId="0633497B" w:rsidR="008871CE" w:rsidRDefault="00144562" w:rsidP="008871CE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6</w:t>
      </w:r>
      <w:r w:rsidR="008871CE">
        <w:rPr>
          <w:rFonts w:ascii="Times New Roman" w:hAnsi="Times New Roman"/>
          <w:b/>
        </w:rPr>
        <w:t xml:space="preserve">  класс</w:t>
      </w:r>
    </w:p>
    <w:p w14:paraId="34A4C2D6" w14:textId="7896B95D" w:rsidR="008871CE" w:rsidRPr="00F26B4F" w:rsidRDefault="008871CE" w:rsidP="008871CE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</w:t>
      </w:r>
      <w:r w:rsidR="00144562">
        <w:rPr>
          <w:rFonts w:ascii="Times New Roman" w:hAnsi="Times New Roman"/>
          <w:b w:val="0"/>
          <w:sz w:val="24"/>
          <w:szCs w:val="24"/>
          <w:shd w:val="clear" w:color="auto" w:fill="FFFFFF"/>
        </w:rPr>
        <w:t>та «Окружающий природный мир» (6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класс, 2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72564A8D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spacing w:after="200"/>
        <w:ind w:left="284" w:right="14" w:hanging="284"/>
        <w:contextualSpacing/>
        <w:jc w:val="both"/>
        <w:rPr>
          <w:lang w:eastAsia="zh-CN"/>
        </w:rPr>
      </w:pPr>
      <w:bookmarkStart w:id="0" w:name="_Hlk108608096"/>
      <w:r w:rsidRPr="00962317">
        <w:rPr>
          <w:lang w:eastAsia="zh-CN"/>
        </w:rPr>
        <w:t>Федеральный закон «Об образовании в Российской Федерации» от 29.12.2012 № 273-ФЗ;</w:t>
      </w:r>
    </w:p>
    <w:p w14:paraId="7376EF7E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62317">
        <w:rPr>
          <w:bCs/>
          <w:caps/>
          <w:kern w:val="36"/>
          <w:lang w:eastAsia="zh-CN"/>
        </w:rPr>
        <w:t>Ф</w:t>
      </w:r>
      <w:r w:rsidRPr="00962317">
        <w:rPr>
          <w:bCs/>
          <w:kern w:val="36"/>
          <w:lang w:eastAsia="zh-CN"/>
        </w:rPr>
        <w:t>едеральный государственный образовательный стандарт образования обучающихся с умственной отсталостью (интеллектуальными нарушениями) (</w:t>
      </w:r>
      <w:r w:rsidRPr="00962317">
        <w:rPr>
          <w:lang w:eastAsia="zh-CN"/>
        </w:rPr>
        <w:t>приказ Министерства образования и науки  РФ от 19.12.2014 г. №1599);</w:t>
      </w:r>
    </w:p>
    <w:p w14:paraId="34CEA0BF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62317">
        <w:rPr>
          <w:lang w:eastAsia="zh-CN"/>
        </w:rPr>
        <w:t>Приказ Министерства образования и науки РФ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№115;</w:t>
      </w:r>
    </w:p>
    <w:p w14:paraId="75F98F7B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62317">
        <w:rPr>
          <w:lang w:eastAsia="zh-CN"/>
        </w:rPr>
        <w:t>Примерная адаптированная основная общеобразовательная программа образования (в ред. 11.12.2015 г.);</w:t>
      </w:r>
    </w:p>
    <w:p w14:paraId="0202688F" w14:textId="77777777" w:rsidR="00962317" w:rsidRPr="00962317" w:rsidRDefault="00962317" w:rsidP="00962317">
      <w:pPr>
        <w:numPr>
          <w:ilvl w:val="0"/>
          <w:numId w:val="4"/>
        </w:numPr>
        <w:ind w:left="284" w:hanging="284"/>
        <w:contextualSpacing/>
        <w:jc w:val="both"/>
        <w:rPr>
          <w:lang w:eastAsia="zh-CN"/>
        </w:rPr>
      </w:pPr>
      <w:r w:rsidRPr="00962317">
        <w:rPr>
          <w:lang w:eastAsia="zh-CN"/>
        </w:rPr>
        <w:t>Постановление Главного государственного санитарного врача РФ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от 28.09.2020 № 28;</w:t>
      </w:r>
    </w:p>
    <w:p w14:paraId="3171E7A1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62317">
        <w:rPr>
          <w:lang w:eastAsia="zh-CN"/>
        </w:rPr>
        <w:t>Устав ГБУ КО «Школа-интернат №7»;</w:t>
      </w:r>
    </w:p>
    <w:p w14:paraId="79CFCF5F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62317">
        <w:rPr>
          <w:color w:val="00000A"/>
          <w:lang w:eastAsia="zh-CN"/>
        </w:rPr>
        <w:t xml:space="preserve">Адаптированная основная общеобразовательная программа образования </w:t>
      </w:r>
      <w:r w:rsidRPr="00962317">
        <w:rPr>
          <w:lang w:eastAsia="zh-CN"/>
        </w:rPr>
        <w:t xml:space="preserve">обучающихся с умеренной, тяжёлой и глубокой умственной отсталостью (интеллектуальными нарушениями), тяжёлыми и множественными нарушениями развития (вариант 2) </w:t>
      </w:r>
      <w:r w:rsidRPr="00962317">
        <w:rPr>
          <w:shd w:val="clear" w:color="auto" w:fill="FFFFFF"/>
          <w:lang w:eastAsia="zh-CN"/>
        </w:rPr>
        <w:t>ГБУ КО «Школа-интернат №7»;</w:t>
      </w:r>
    </w:p>
    <w:p w14:paraId="34537615" w14:textId="77777777" w:rsidR="00962317" w:rsidRPr="00962317" w:rsidRDefault="00962317" w:rsidP="00962317">
      <w:pPr>
        <w:numPr>
          <w:ilvl w:val="0"/>
          <w:numId w:val="4"/>
        </w:numPr>
        <w:shd w:val="clear" w:color="auto" w:fill="FFFFFF"/>
        <w:ind w:left="284" w:right="14" w:hanging="284"/>
        <w:contextualSpacing/>
        <w:jc w:val="both"/>
        <w:rPr>
          <w:lang w:eastAsia="zh-CN"/>
        </w:rPr>
      </w:pPr>
      <w:r w:rsidRPr="00962317">
        <w:rPr>
          <w:color w:val="000000"/>
          <w:shd w:val="clear" w:color="auto" w:fill="FFFFFF"/>
        </w:rPr>
        <w:t>Календарный учебный график ГБУ КО «Школа-интернат №7» и др.</w:t>
      </w:r>
      <w:bookmarkEnd w:id="0"/>
    </w:p>
    <w:p w14:paraId="6DAC7DF8" w14:textId="77777777" w:rsidR="002005F6" w:rsidRPr="002005F6" w:rsidRDefault="002005F6" w:rsidP="002005F6">
      <w:pPr>
        <w:ind w:right="14" w:firstLine="709"/>
        <w:jc w:val="both"/>
      </w:pPr>
      <w:r w:rsidRPr="002005F6">
        <w:t xml:space="preserve">Рабочая программа </w:t>
      </w:r>
      <w:r>
        <w:t>«Окружающий природный мир</w:t>
      </w:r>
      <w:r w:rsidR="00144562">
        <w:t>» (6</w:t>
      </w:r>
      <w:r w:rsidRPr="002005F6">
        <w:t xml:space="preserve"> класс) составлена на основе а</w:t>
      </w:r>
      <w:r w:rsidRPr="002005F6">
        <w:rPr>
          <w:color w:val="00000A"/>
        </w:rPr>
        <w:t xml:space="preserve">даптированной  основной общеобразовательной программы образования </w:t>
      </w:r>
      <w:r w:rsidRPr="002005F6">
        <w:t xml:space="preserve">обучающихся с умеренной, тяжёлой и глубокой умственной отсталостью (интеллектуальными  нарушениями), тяжёлыми и множественными нарушениями развития (вариант 2) </w:t>
      </w:r>
      <w:r w:rsidRPr="002005F6">
        <w:rPr>
          <w:color w:val="000000"/>
          <w:shd w:val="clear" w:color="auto" w:fill="FFFFFF"/>
        </w:rPr>
        <w:t xml:space="preserve">ГБУ КО «Школа-интернат №7» и </w:t>
      </w:r>
      <w:r w:rsidRPr="002005F6">
        <w:t xml:space="preserve">является формой представления учебного предмета как целостной системы, отражающей внутреннюю логику организации учебно-методического материала. Рабочая программа  включает в себя:  пояснительную записку, психолого-педагогическую характеристику  обучающихся  с умеренной, тяжёлой и глубокой умственной отсталостью (интеллектуальными нарушениями), тяжелыми и множественными нарушениями развития. В рабочей программе называются  особые образовательные потребности  </w:t>
      </w:r>
      <w:r w:rsidRPr="002005F6">
        <w:rPr>
          <w:bCs/>
        </w:rPr>
        <w:t xml:space="preserve">обучающихся  с ТМНР, принципы и подходы к формированию АООП и  специальной  индивидуальной программы развития. В рабочей программе отражаются: </w:t>
      </w:r>
      <w:r w:rsidRPr="002005F6">
        <w:t xml:space="preserve"> особенности организации образовательного процесса, планируемые результаты освоения обучающимися АООП (вариант 2); программа сотрудничества с семьей обучающегося, система оценки достижения обучающимися с умственной  отсталостью планируемых результатов освоения предмета, принципы формирование базовых учебных действий (БУД).  В структуру рабочей программы включены: учебный план, содержание учебного предмета, тематическое планирование с указанием количества часов, отводимых на освоение каждой темы, перечень учебно-методического обеспечения, список литературы.</w:t>
      </w:r>
    </w:p>
    <w:p w14:paraId="0D697D92" w14:textId="77777777" w:rsidR="002005F6" w:rsidRPr="002005F6" w:rsidRDefault="002005F6" w:rsidP="002005F6">
      <w:pPr>
        <w:widowControl w:val="0"/>
        <w:overflowPunct w:val="0"/>
        <w:autoSpaceDE w:val="0"/>
        <w:ind w:firstLine="708"/>
        <w:jc w:val="both"/>
      </w:pPr>
      <w:r w:rsidRPr="002005F6">
        <w:t>Содержание рабочей программы обеспечивает удовлетворение особых образовательных потребностей обучающихся с умеренной, тяжёлой и глубокой умственной отста</w:t>
      </w:r>
      <w:r w:rsidRPr="002005F6">
        <w:lastRenderedPageBreak/>
        <w:t xml:space="preserve">лостью (интеллектуальными нарушениями), тяжёлыми и множественными нарушениями развития, необходимую коррекцию недостатков в психическом и/или физическом развитии.  </w:t>
      </w:r>
    </w:p>
    <w:p w14:paraId="230301DD" w14:textId="77777777" w:rsidR="008F7ED0" w:rsidRPr="006748B0" w:rsidRDefault="008F7ED0" w:rsidP="008F7ED0">
      <w:pPr>
        <w:shd w:val="clear" w:color="auto" w:fill="FFFFFF"/>
        <w:ind w:firstLine="709"/>
      </w:pPr>
      <w:r>
        <w:t>П</w:t>
      </w:r>
      <w:r w:rsidRPr="006748B0">
        <w:t xml:space="preserve">рограммный материал по предмету «Окружающий природный мир» рассчитан на формирование у обучающихся представлений о природе, её многообразии, о взаимосвязи живой, неживой природы и человека. </w:t>
      </w:r>
    </w:p>
    <w:p w14:paraId="456B3B20" w14:textId="77777777" w:rsidR="008F7ED0" w:rsidRPr="006748B0" w:rsidRDefault="008F7ED0" w:rsidP="00C87703">
      <w:pPr>
        <w:shd w:val="clear" w:color="auto" w:fill="FFFFFF"/>
        <w:ind w:firstLine="709"/>
        <w:jc w:val="both"/>
      </w:pPr>
      <w:r w:rsidRPr="006748B0">
        <w:t xml:space="preserve">Цель обучения – формирование представлений о живой и неживой природе, о взаимодействии человека с природой, бережного отношения к природе.  </w:t>
      </w:r>
    </w:p>
    <w:p w14:paraId="3DC80B2C" w14:textId="77777777" w:rsidR="008F7ED0" w:rsidRDefault="008F7ED0" w:rsidP="00C87703">
      <w:pPr>
        <w:shd w:val="clear" w:color="auto" w:fill="FFFFFF"/>
        <w:ind w:firstLine="709"/>
        <w:jc w:val="both"/>
      </w:pPr>
      <w:r w:rsidRPr="006748B0">
        <w:t xml:space="preserve">Основными задачами программы являются: формирование представлений об объектах и явлениях неживой природы,  формирование временных представлений, формирование представлений о растительном и животном мире. </w:t>
      </w:r>
    </w:p>
    <w:p w14:paraId="3E617AF0" w14:textId="77777777" w:rsidR="008018C9" w:rsidRPr="008018C9" w:rsidRDefault="008018C9" w:rsidP="00C87703">
      <w:pPr>
        <w:shd w:val="clear" w:color="auto" w:fill="FFFFFF"/>
        <w:ind w:firstLine="709"/>
        <w:jc w:val="both"/>
        <w:rPr>
          <w:b/>
        </w:rPr>
      </w:pPr>
      <w:r w:rsidRPr="008018C9">
        <w:rPr>
          <w:b/>
        </w:rPr>
        <w:t>Содержание программы:</w:t>
      </w:r>
    </w:p>
    <w:p w14:paraId="3CB62EDE" w14:textId="77777777"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Природные изменения в природе осенью.</w:t>
      </w:r>
      <w:r>
        <w:t xml:space="preserve">Природа осень. </w:t>
      </w:r>
      <w:r w:rsidRPr="008018C9">
        <w:t xml:space="preserve"> «Осенняя пора».</w:t>
      </w:r>
      <w:r w:rsidRPr="008018C9">
        <w:rPr>
          <w:bCs/>
        </w:rPr>
        <w:t xml:space="preserve"> Одежда и обувь человека осенью. Закрепление. «Сбор урожая». «В лес, за грибами». «Осенняя прогулка».</w:t>
      </w:r>
      <w:r w:rsidRPr="008018C9">
        <w:t xml:space="preserve"> Деревья в нашем школьном саду. Дикорастущие деревья. Плодовые деревья.</w:t>
      </w:r>
      <w:r w:rsidRPr="008018C9">
        <w:rPr>
          <w:bCs/>
        </w:rPr>
        <w:t xml:space="preserve"> Экскурсия.</w:t>
      </w:r>
    </w:p>
    <w:p w14:paraId="3430C0C8" w14:textId="77777777"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Наблюдения за изменениями в природе. Явления природы. Осенний дождь. Труд людей осенью. "Золотая осень" Обобщающий урок. Птицы. Птицы холодных стран. Птицы жарких стран. Мир природы.</w:t>
      </w:r>
    </w:p>
    <w:p w14:paraId="4D609318" w14:textId="77777777"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Природные изменения зимой</w:t>
      </w:r>
      <w:r>
        <w:rPr>
          <w:bCs/>
          <w:i/>
        </w:rPr>
        <w:t xml:space="preserve">. </w:t>
      </w:r>
      <w:r w:rsidRPr="008018C9">
        <w:rPr>
          <w:bCs/>
        </w:rPr>
        <w:t>Зимние изменения в природе. Одежда и обувь человека зимой. Закрепление. Экскурсия.</w:t>
      </w:r>
    </w:p>
    <w:p w14:paraId="0CF7E2C7" w14:textId="77777777"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Наблюдения за изменениями в природе. Зимние явления природы (мороз). Зимние явления природы (иней).  Зимние игры на улице. Где растет елка? Новый год. Изготовление открытки.</w:t>
      </w:r>
    </w:p>
    <w:p w14:paraId="1CC3A4B7" w14:textId="77777777" w:rsidR="008018C9" w:rsidRPr="008018C9" w:rsidRDefault="008018C9" w:rsidP="008018C9">
      <w:pPr>
        <w:jc w:val="both"/>
        <w:rPr>
          <w:bCs/>
        </w:rPr>
      </w:pPr>
      <w:r w:rsidRPr="008018C9">
        <w:rPr>
          <w:b/>
          <w:i/>
        </w:rPr>
        <w:t>Животный мир</w:t>
      </w:r>
      <w:r>
        <w:rPr>
          <w:b/>
          <w:i/>
        </w:rPr>
        <w:t>.</w:t>
      </w:r>
      <w:r w:rsidRPr="008018C9">
        <w:t>Животные  зимой. Птицы зимой. Кормление домашних животных. Уход за  домашними  животными. Дикие животные зимой. Питание  домашних птиц. Уход за домашними птицами.  Домашние птицы и их детеныши. Рыбы теплых морей. Рыбки в аквариуме. Явления природы</w:t>
      </w:r>
      <w:r w:rsidRPr="008018C9">
        <w:rPr>
          <w:bCs/>
        </w:rPr>
        <w:t xml:space="preserve"> . Солнце. Ветер. Солнце, воздух и вода – наши лучшие друзья. </w:t>
      </w:r>
    </w:p>
    <w:p w14:paraId="1892D1B5" w14:textId="77777777" w:rsidR="008018C9" w:rsidRPr="008018C9" w:rsidRDefault="008018C9" w:rsidP="008018C9">
      <w:pPr>
        <w:jc w:val="both"/>
      </w:pPr>
      <w:r w:rsidRPr="008018C9">
        <w:rPr>
          <w:b/>
          <w:i/>
        </w:rPr>
        <w:t>Весенние изменения в природе</w:t>
      </w:r>
      <w:r w:rsidRPr="008018C9">
        <w:rPr>
          <w:bCs/>
        </w:rPr>
        <w:t xml:space="preserve">. Весна. Экскурсия. Наблюдения за природой. Одежда и обувь весной. Закрепление. Весенняя уборка. Повадки животных весной. Появление </w:t>
      </w:r>
      <w:r w:rsidRPr="008018C9">
        <w:t>Заключительное занятие-игра «Окружающий природный мир»</w:t>
      </w:r>
    </w:p>
    <w:p w14:paraId="5383BC55" w14:textId="77777777" w:rsidR="008018C9" w:rsidRPr="008018C9" w:rsidRDefault="008018C9" w:rsidP="008018C9">
      <w:pPr>
        <w:jc w:val="both"/>
        <w:rPr>
          <w:bCs/>
        </w:rPr>
      </w:pPr>
      <w:r w:rsidRPr="008018C9">
        <w:rPr>
          <w:bCs/>
        </w:rPr>
        <w:t>насекомых. Занятия  людей весной. Экскурсия. Труд людей весной. Обобщающий урок "Весна пришла!"</w:t>
      </w:r>
    </w:p>
    <w:p w14:paraId="7FDCEFD4" w14:textId="77777777" w:rsidR="008018C9" w:rsidRPr="008018C9" w:rsidRDefault="008018C9" w:rsidP="008018C9">
      <w:pPr>
        <w:jc w:val="both"/>
      </w:pPr>
      <w:r w:rsidRPr="008018C9">
        <w:rPr>
          <w:b/>
          <w:bCs/>
          <w:i/>
        </w:rPr>
        <w:t>Части суток</w:t>
      </w:r>
      <w:r w:rsidRPr="008018C9">
        <w:rPr>
          <w:bCs/>
        </w:rPr>
        <w:t xml:space="preserve">. Сутки. Утро. День. Вечер. Ночь. </w:t>
      </w:r>
      <w:r w:rsidRPr="008018C9">
        <w:t>Заключительное занятие-игра «Окружающий природный мир».</w:t>
      </w:r>
    </w:p>
    <w:p w14:paraId="59E987E2" w14:textId="77777777" w:rsidR="008018C9" w:rsidRPr="008018C9" w:rsidRDefault="008018C9" w:rsidP="008018C9">
      <w:pPr>
        <w:rPr>
          <w:bCs/>
        </w:rPr>
      </w:pPr>
    </w:p>
    <w:p w14:paraId="57A2E346" w14:textId="73B65E32" w:rsidR="00E73ABE" w:rsidRPr="007A27BD" w:rsidRDefault="00E73ABE" w:rsidP="00E73ABE">
      <w:pPr>
        <w:jc w:val="both"/>
      </w:pPr>
      <w:r w:rsidRPr="00314FDC">
        <w:rPr>
          <w:b/>
        </w:rPr>
        <w:t>Учебник:</w:t>
      </w:r>
      <w:r>
        <w:rPr>
          <w:b/>
        </w:rPr>
        <w:t xml:space="preserve"> </w:t>
      </w:r>
      <w:r w:rsidRPr="007A27BD">
        <w:t>Матвеева Н.Б</w:t>
      </w:r>
      <w:r>
        <w:t xml:space="preserve">., </w:t>
      </w:r>
      <w:r w:rsidRPr="007A27BD">
        <w:t>Ярочкина И.А.</w:t>
      </w:r>
      <w:r>
        <w:t xml:space="preserve">, </w:t>
      </w:r>
      <w:r w:rsidRPr="007A27BD">
        <w:t xml:space="preserve">Попова М.А. Мир природы и человека. Учебник для обучающихся с интеллектуальными нарушениями в 2-х частях 3 класс АО Издательство </w:t>
      </w:r>
      <w:r>
        <w:t>«</w:t>
      </w:r>
      <w:r w:rsidRPr="007A27BD">
        <w:t>Просвещение»</w:t>
      </w:r>
      <w:r>
        <w:t xml:space="preserve">, </w:t>
      </w:r>
      <w:r w:rsidRPr="007A27BD">
        <w:t>2019г.</w:t>
      </w:r>
    </w:p>
    <w:p w14:paraId="4C1B1262" w14:textId="77777777" w:rsidR="00032AD9" w:rsidRDefault="00032AD9" w:rsidP="00032AD9">
      <w:pPr>
        <w:shd w:val="clear" w:color="auto" w:fill="FFFFFF"/>
        <w:ind w:right="539"/>
        <w:jc w:val="both"/>
        <w:rPr>
          <w:rStyle w:val="2"/>
          <w:rFonts w:eastAsia="Calibri"/>
          <w:sz w:val="24"/>
          <w:szCs w:val="24"/>
        </w:rPr>
      </w:pPr>
    </w:p>
    <w:p w14:paraId="459D062E" w14:textId="77777777" w:rsidR="008871CE" w:rsidRDefault="008871CE" w:rsidP="00032AD9">
      <w:pPr>
        <w:shd w:val="clear" w:color="auto" w:fill="FFFFFF"/>
        <w:ind w:right="539"/>
        <w:jc w:val="both"/>
        <w:rPr>
          <w:color w:val="000000"/>
        </w:rPr>
      </w:pPr>
      <w:r w:rsidRPr="009A55A0">
        <w:t xml:space="preserve">Программный материал рассчитан на </w:t>
      </w:r>
      <w:r>
        <w:rPr>
          <w:color w:val="000000"/>
        </w:rPr>
        <w:t>68</w:t>
      </w:r>
      <w:r w:rsidRPr="009A55A0">
        <w:rPr>
          <w:color w:val="000000"/>
        </w:rPr>
        <w:t xml:space="preserve">учебных часов (34 недели, </w:t>
      </w:r>
      <w:r>
        <w:rPr>
          <w:color w:val="000000"/>
        </w:rPr>
        <w:t>2</w:t>
      </w:r>
      <w:r w:rsidRPr="009A55A0">
        <w:rPr>
          <w:color w:val="000000"/>
        </w:rPr>
        <w:t xml:space="preserve">  часа в неделю).</w:t>
      </w:r>
    </w:p>
    <w:p w14:paraId="3402DE9D" w14:textId="77777777" w:rsidR="008871CE" w:rsidRPr="009A55A0" w:rsidRDefault="008871CE" w:rsidP="008871CE">
      <w:pPr>
        <w:shd w:val="clear" w:color="auto" w:fill="FFFFFF"/>
        <w:ind w:right="539" w:firstLine="851"/>
        <w:jc w:val="both"/>
      </w:pPr>
    </w:p>
    <w:p w14:paraId="6D2306F2" w14:textId="77777777" w:rsidR="008871CE" w:rsidRDefault="008871CE" w:rsidP="008871CE"/>
    <w:p w14:paraId="73CE70EA" w14:textId="77777777" w:rsidR="008871CE" w:rsidRDefault="008871CE" w:rsidP="008871CE"/>
    <w:p w14:paraId="51CEBCB7" w14:textId="77777777" w:rsidR="008871CE" w:rsidRDefault="008871CE" w:rsidP="008871CE"/>
    <w:sectPr w:rsidR="008871CE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8391E"/>
    <w:multiLevelType w:val="hybridMultilevel"/>
    <w:tmpl w:val="0B1EDA74"/>
    <w:lvl w:ilvl="0" w:tplc="E04686D0">
      <w:start w:val="1"/>
      <w:numFmt w:val="bullet"/>
      <w:lvlText w:val="-"/>
      <w:lvlJc w:val="left"/>
      <w:pPr>
        <w:ind w:left="720" w:hanging="360"/>
      </w:pPr>
      <w:rPr>
        <w:rFonts w:ascii="Cambria Math" w:eastAsia="Segoe UI Symbol" w:hAnsi="Cambria Math" w:cs="Segoe UI Symbol" w:hint="default"/>
        <w:b w:val="0"/>
        <w:i w:val="0"/>
        <w:strike w:val="0"/>
        <w:dstrike w:val="0"/>
        <w:color w:val="000000"/>
        <w:sz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DD27BEF"/>
    <w:multiLevelType w:val="hybridMultilevel"/>
    <w:tmpl w:val="C5F6002E"/>
    <w:lvl w:ilvl="0" w:tplc="E5E04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CA0645"/>
    <w:multiLevelType w:val="hybridMultilevel"/>
    <w:tmpl w:val="7C90FDA2"/>
    <w:lvl w:ilvl="0" w:tplc="EA2E8CD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0027049">
    <w:abstractNumId w:val="1"/>
  </w:num>
  <w:num w:numId="2" w16cid:durableId="1851866971">
    <w:abstractNumId w:val="0"/>
  </w:num>
  <w:num w:numId="3" w16cid:durableId="1121418401">
    <w:abstractNumId w:val="2"/>
  </w:num>
  <w:num w:numId="4" w16cid:durableId="3740146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71CE"/>
    <w:rsid w:val="00032AD9"/>
    <w:rsid w:val="00144562"/>
    <w:rsid w:val="002005F6"/>
    <w:rsid w:val="00627C82"/>
    <w:rsid w:val="00637428"/>
    <w:rsid w:val="007A6E05"/>
    <w:rsid w:val="007C0581"/>
    <w:rsid w:val="008018C9"/>
    <w:rsid w:val="008871CE"/>
    <w:rsid w:val="008F7ED0"/>
    <w:rsid w:val="00962317"/>
    <w:rsid w:val="00C87703"/>
    <w:rsid w:val="00CD5BB4"/>
    <w:rsid w:val="00E73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B2CB5"/>
  <w15:docId w15:val="{19EEA521-BDE8-4AF0-9E61-585BD0AB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8871CE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71C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8871CE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871CE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">
    <w:name w:val="Основной текст2"/>
    <w:rsid w:val="008871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bidi="ar-SA"/>
    </w:rPr>
  </w:style>
  <w:style w:type="paragraph" w:styleId="a5">
    <w:name w:val="List Paragraph"/>
    <w:basedOn w:val="a"/>
    <w:uiPriority w:val="34"/>
    <w:qFormat/>
    <w:rsid w:val="008871CE"/>
    <w:pPr>
      <w:suppressAutoHyphens/>
      <w:spacing w:after="200" w:line="276" w:lineRule="auto"/>
      <w:ind w:left="720"/>
    </w:pPr>
    <w:rPr>
      <w:rFonts w:ascii="Calibri" w:hAnsi="Calibri" w:cs="Calibri"/>
      <w:color w:val="000000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Наталья Терновская</cp:lastModifiedBy>
  <cp:revision>10</cp:revision>
  <dcterms:created xsi:type="dcterms:W3CDTF">2017-12-07T10:14:00Z</dcterms:created>
  <dcterms:modified xsi:type="dcterms:W3CDTF">2022-07-29T13:56:00Z</dcterms:modified>
</cp:coreProperties>
</file>