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C1" w:rsidRDefault="004F79C1" w:rsidP="00FA4042">
      <w:pPr>
        <w:ind w:left="426" w:right="536"/>
        <w:jc w:val="center"/>
        <w:rPr>
          <w:b/>
        </w:rPr>
      </w:pPr>
      <w:r>
        <w:rPr>
          <w:b/>
        </w:rPr>
        <w:t xml:space="preserve">Аннотация </w:t>
      </w:r>
      <w:r w:rsidR="00BA6136">
        <w:rPr>
          <w:b/>
        </w:rPr>
        <w:t xml:space="preserve">к рабочей программе </w:t>
      </w:r>
      <w:r>
        <w:rPr>
          <w:b/>
        </w:rPr>
        <w:t>учебного предмета «Человек» п</w:t>
      </w:r>
      <w:r w:rsidRPr="00870AE7">
        <w:rPr>
          <w:b/>
        </w:rPr>
        <w:t>редметн</w:t>
      </w:r>
      <w:r>
        <w:rPr>
          <w:b/>
        </w:rPr>
        <w:t>ой</w:t>
      </w:r>
      <w:r w:rsidRPr="00870AE7">
        <w:rPr>
          <w:b/>
        </w:rPr>
        <w:t xml:space="preserve"> област</w:t>
      </w:r>
      <w:r>
        <w:rPr>
          <w:b/>
        </w:rPr>
        <w:t>и «Окружающий мир</w:t>
      </w:r>
      <w:r w:rsidRPr="00870AE7">
        <w:rPr>
          <w:b/>
        </w:rPr>
        <w:t>»</w:t>
      </w:r>
      <w:r w:rsidR="00BA6136">
        <w:rPr>
          <w:b/>
        </w:rPr>
        <w:t xml:space="preserve"> </w:t>
      </w:r>
      <w:r w:rsidR="00FA4042">
        <w:rPr>
          <w:b/>
        </w:rPr>
        <w:t>а</w:t>
      </w:r>
      <w:r w:rsidR="00FA4042" w:rsidRPr="00870AE7">
        <w:rPr>
          <w:b/>
        </w:rPr>
        <w:t>даптированн</w:t>
      </w:r>
      <w:r w:rsidR="00FA4042">
        <w:rPr>
          <w:b/>
        </w:rPr>
        <w:t xml:space="preserve">ой </w:t>
      </w:r>
      <w:r w:rsidR="00FA4042" w:rsidRPr="00870AE7">
        <w:rPr>
          <w:b/>
        </w:rPr>
        <w:t>основн</w:t>
      </w:r>
      <w:r w:rsidR="00FA4042">
        <w:rPr>
          <w:b/>
        </w:rPr>
        <w:t>ой  общеобразовател</w:t>
      </w:r>
      <w:r w:rsidR="00FA4042">
        <w:rPr>
          <w:b/>
        </w:rPr>
        <w:t>ь</w:t>
      </w:r>
      <w:r w:rsidR="00FA4042">
        <w:rPr>
          <w:b/>
        </w:rPr>
        <w:t>ной программы образования обучающихся с умеренной, тяжёлой и глуб</w:t>
      </w:r>
      <w:r w:rsidR="00FA4042">
        <w:rPr>
          <w:b/>
        </w:rPr>
        <w:t>о</w:t>
      </w:r>
      <w:r w:rsidR="00FA4042">
        <w:rPr>
          <w:b/>
        </w:rPr>
        <w:t>кой умственной отсталостью (интеллектуальными нарушениями), тяжёл</w:t>
      </w:r>
      <w:r w:rsidR="00FA4042">
        <w:rPr>
          <w:b/>
        </w:rPr>
        <w:t>ы</w:t>
      </w:r>
      <w:r w:rsidR="00FA4042">
        <w:rPr>
          <w:b/>
        </w:rPr>
        <w:t>ми и множестве</w:t>
      </w:r>
      <w:r w:rsidR="00FA4042">
        <w:rPr>
          <w:b/>
        </w:rPr>
        <w:t>н</w:t>
      </w:r>
      <w:r w:rsidR="00FA4042">
        <w:rPr>
          <w:b/>
        </w:rPr>
        <w:t>ными нарушениями развития</w:t>
      </w:r>
    </w:p>
    <w:p w:rsidR="004F79C1" w:rsidRDefault="004F79C1" w:rsidP="004F79C1">
      <w:pPr>
        <w:pStyle w:val="a3"/>
        <w:jc w:val="center"/>
        <w:rPr>
          <w:rFonts w:ascii="Times New Roman" w:hAnsi="Times New Roman"/>
          <w:b/>
        </w:rPr>
      </w:pPr>
      <w:r w:rsidRPr="00870AE7">
        <w:rPr>
          <w:rFonts w:ascii="Times New Roman" w:hAnsi="Times New Roman"/>
          <w:b/>
        </w:rPr>
        <w:t xml:space="preserve">Вариант </w:t>
      </w:r>
      <w:r>
        <w:rPr>
          <w:rFonts w:ascii="Times New Roman" w:hAnsi="Times New Roman"/>
          <w:b/>
        </w:rPr>
        <w:t>2</w:t>
      </w:r>
    </w:p>
    <w:p w:rsidR="004F79C1" w:rsidRPr="00870AE7" w:rsidRDefault="004F79C1" w:rsidP="004F79C1">
      <w:pPr>
        <w:pStyle w:val="a3"/>
        <w:jc w:val="center"/>
        <w:rPr>
          <w:rFonts w:ascii="Times New Roman" w:hAnsi="Times New Roman"/>
          <w:b/>
        </w:rPr>
      </w:pPr>
    </w:p>
    <w:p w:rsidR="004F79C1" w:rsidRDefault="00D2758B" w:rsidP="00FA4042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="00FA4042">
        <w:rPr>
          <w:rFonts w:ascii="Times New Roman" w:hAnsi="Times New Roman"/>
          <w:b/>
        </w:rPr>
        <w:t>-</w:t>
      </w:r>
      <w:r w:rsidR="004F79C1">
        <w:rPr>
          <w:rFonts w:ascii="Times New Roman" w:hAnsi="Times New Roman"/>
          <w:b/>
        </w:rPr>
        <w:t>б  класс</w:t>
      </w:r>
    </w:p>
    <w:p w:rsidR="004F79C1" w:rsidRPr="00F26B4F" w:rsidRDefault="004F79C1" w:rsidP="004F79C1">
      <w:pPr>
        <w:pStyle w:val="3"/>
        <w:spacing w:before="0" w:after="0" w:line="240" w:lineRule="auto"/>
        <w:ind w:firstLine="708"/>
        <w:rPr>
          <w:rFonts w:ascii="Times New Roman" w:hAnsi="Times New Roman"/>
          <w:b w:val="0"/>
          <w:sz w:val="24"/>
          <w:szCs w:val="24"/>
        </w:rPr>
      </w:pPr>
      <w:r w:rsidRPr="00F26B4F">
        <w:rPr>
          <w:rFonts w:ascii="Times New Roman" w:hAnsi="Times New Roman"/>
          <w:sz w:val="24"/>
          <w:szCs w:val="24"/>
        </w:rPr>
        <w:t xml:space="preserve">Нормативно-правовую базу </w:t>
      </w:r>
      <w:r w:rsidRPr="00F26B4F">
        <w:rPr>
          <w:rFonts w:ascii="Times New Roman" w:hAnsi="Times New Roman"/>
          <w:b w:val="0"/>
          <w:sz w:val="24"/>
          <w:szCs w:val="24"/>
        </w:rPr>
        <w:t xml:space="preserve">разработки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рабочей программы 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учебного</w:t>
      </w:r>
      <w:r w:rsidR="00D2758B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предмета «Человек» (8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бкласс, 2 вариант)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>составляют:</w:t>
      </w:r>
    </w:p>
    <w:p w:rsidR="00FA4042" w:rsidRPr="00FA4042" w:rsidRDefault="00FA4042" w:rsidP="00FA4042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FA4042">
        <w:t>Федеральный закон «Об образовании в Российской Федерации» от 29.12.2012 № 273-ФЗ;</w:t>
      </w:r>
    </w:p>
    <w:p w:rsidR="00FA4042" w:rsidRPr="00FA4042" w:rsidRDefault="00FA4042" w:rsidP="00FA4042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FA4042">
        <w:rPr>
          <w:bCs/>
          <w:caps/>
          <w:kern w:val="36"/>
        </w:rPr>
        <w:t>Ф</w:t>
      </w:r>
      <w:r w:rsidRPr="00FA4042">
        <w:rPr>
          <w:bCs/>
          <w:kern w:val="36"/>
        </w:rPr>
        <w:t>едеральный государственный образовательный  стандарт образования обуча</w:t>
      </w:r>
      <w:r w:rsidRPr="00FA4042">
        <w:rPr>
          <w:bCs/>
          <w:kern w:val="36"/>
        </w:rPr>
        <w:t>ю</w:t>
      </w:r>
      <w:r w:rsidRPr="00FA4042">
        <w:rPr>
          <w:bCs/>
          <w:kern w:val="36"/>
        </w:rPr>
        <w:t>щихся с умственной отсталостью (интеллектуальными нарушениями) (</w:t>
      </w:r>
      <w:r w:rsidRPr="00FA4042">
        <w:t>приказ М</w:t>
      </w:r>
      <w:r w:rsidRPr="00FA4042">
        <w:t>и</w:t>
      </w:r>
      <w:r w:rsidRPr="00FA4042">
        <w:t>нистерства образования и науки  РФ от 19.12.2014 г. №1599);</w:t>
      </w:r>
    </w:p>
    <w:p w:rsidR="00FA4042" w:rsidRPr="00FA4042" w:rsidRDefault="00FA4042" w:rsidP="00FA4042">
      <w:pPr>
        <w:numPr>
          <w:ilvl w:val="0"/>
          <w:numId w:val="2"/>
        </w:numPr>
        <w:shd w:val="clear" w:color="auto" w:fill="FFFFFF"/>
        <w:contextualSpacing/>
        <w:jc w:val="both"/>
      </w:pPr>
      <w:r w:rsidRPr="00FA4042">
        <w:t>Приказ Министерства образования и науки РФ «Об утверждении Порядка орган</w:t>
      </w:r>
      <w:r w:rsidRPr="00FA4042">
        <w:t>и</w:t>
      </w:r>
      <w:r w:rsidRPr="00FA4042">
        <w:t>зации и осуществления образовательной деятельности по основным общеобразов</w:t>
      </w:r>
      <w:r w:rsidRPr="00FA4042">
        <w:t>а</w:t>
      </w:r>
      <w:r w:rsidRPr="00FA4042">
        <w:t>тельным программам - образовательным программам начального общего, основн</w:t>
      </w:r>
      <w:r w:rsidRPr="00FA4042">
        <w:t>о</w:t>
      </w:r>
      <w:r w:rsidRPr="00FA4042">
        <w:t>го общего и среднего общего образования» от 28.08.2020 №442;</w:t>
      </w:r>
    </w:p>
    <w:p w:rsidR="00FA4042" w:rsidRPr="00FA4042" w:rsidRDefault="00FA4042" w:rsidP="00FA4042">
      <w:pPr>
        <w:numPr>
          <w:ilvl w:val="0"/>
          <w:numId w:val="2"/>
        </w:numPr>
        <w:shd w:val="clear" w:color="auto" w:fill="FFFFFF"/>
        <w:contextualSpacing/>
        <w:jc w:val="both"/>
      </w:pPr>
      <w:r w:rsidRPr="00FA4042">
        <w:t>Приказ Министерства образования и науки РФ «Об утверждении Порядка орган</w:t>
      </w:r>
      <w:r w:rsidRPr="00FA4042">
        <w:t>и</w:t>
      </w:r>
      <w:r w:rsidRPr="00FA4042">
        <w:t>зации и осуществления образовательной деятельности по основным общеобразов</w:t>
      </w:r>
      <w:r w:rsidRPr="00FA4042">
        <w:t>а</w:t>
      </w:r>
      <w:r w:rsidRPr="00FA4042">
        <w:t>тельным программам - образовательным программам начального общего, основн</w:t>
      </w:r>
      <w:r w:rsidRPr="00FA4042">
        <w:t>о</w:t>
      </w:r>
      <w:r w:rsidRPr="00FA4042">
        <w:t>го общего и среднего общего образования» от 22.03.2021 №115 (документ вступает в силу с 01.09.2021г);</w:t>
      </w:r>
    </w:p>
    <w:p w:rsidR="00FA4042" w:rsidRPr="00FA4042" w:rsidRDefault="00FA4042" w:rsidP="00FA4042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FA4042">
        <w:t>Примерная адаптированная основная общеобразовательная программа образования (в ред. 11.12.2015 г.);</w:t>
      </w:r>
    </w:p>
    <w:p w:rsidR="00FA4042" w:rsidRPr="00FA4042" w:rsidRDefault="00FA4042" w:rsidP="00FA4042">
      <w:pPr>
        <w:numPr>
          <w:ilvl w:val="0"/>
          <w:numId w:val="2"/>
        </w:numPr>
        <w:contextualSpacing/>
        <w:jc w:val="both"/>
      </w:pPr>
      <w:r w:rsidRPr="00FA4042">
        <w:t>Постановление Главного государственного санитарного врача РФ «Об утвержд</w:t>
      </w:r>
      <w:r w:rsidRPr="00FA4042">
        <w:t>е</w:t>
      </w:r>
      <w:r w:rsidRPr="00FA4042">
        <w:t>нии санитарных правил СП 2.4.3648-20 «Санитарно-эпидемиологические требов</w:t>
      </w:r>
      <w:r w:rsidRPr="00FA4042">
        <w:t>а</w:t>
      </w:r>
      <w:r w:rsidRPr="00FA4042">
        <w:t>ния к организациям воспитания и обучения, отдыха и оздоровления детей и мол</w:t>
      </w:r>
      <w:r w:rsidRPr="00FA4042">
        <w:t>о</w:t>
      </w:r>
      <w:r w:rsidRPr="00FA4042">
        <w:t>дежи» от 28.09.2020 № 28;</w:t>
      </w:r>
    </w:p>
    <w:p w:rsidR="00FA4042" w:rsidRPr="00FA4042" w:rsidRDefault="00FA4042" w:rsidP="00FA4042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FA4042">
        <w:t>Устав ГБУ КО «Школа-интернат №7»;</w:t>
      </w:r>
    </w:p>
    <w:p w:rsidR="00FA4042" w:rsidRPr="00FA4042" w:rsidRDefault="00FA4042" w:rsidP="00FA4042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FA4042">
        <w:rPr>
          <w:color w:val="00000A"/>
        </w:rPr>
        <w:t xml:space="preserve">Адаптированная основная общеобразовательная программа образования </w:t>
      </w:r>
      <w:r w:rsidRPr="00FA4042">
        <w:t>обуча</w:t>
      </w:r>
      <w:r w:rsidRPr="00FA4042">
        <w:t>ю</w:t>
      </w:r>
      <w:r w:rsidRPr="00FA4042">
        <w:t>щихся с умеренной, тяжёлой и глубокой умственной отсталостью (интеллектуал</w:t>
      </w:r>
      <w:r w:rsidRPr="00FA4042">
        <w:t>ь</w:t>
      </w:r>
      <w:r w:rsidRPr="00FA4042">
        <w:t>ными нарушениями), тяжёлыми и множественными нарушениями развития (вар</w:t>
      </w:r>
      <w:r w:rsidRPr="00FA4042">
        <w:t>и</w:t>
      </w:r>
      <w:r w:rsidRPr="00FA4042">
        <w:t xml:space="preserve">ант 2) </w:t>
      </w:r>
      <w:r w:rsidRPr="00FA4042">
        <w:rPr>
          <w:shd w:val="clear" w:color="auto" w:fill="FFFFFF"/>
        </w:rPr>
        <w:t>ГБУ КО «Школа-интернат №7»;</w:t>
      </w:r>
    </w:p>
    <w:p w:rsidR="00FA4042" w:rsidRPr="00FA4042" w:rsidRDefault="00FA4042" w:rsidP="00FA4042">
      <w:pPr>
        <w:numPr>
          <w:ilvl w:val="0"/>
          <w:numId w:val="2"/>
        </w:numPr>
        <w:tabs>
          <w:tab w:val="left" w:pos="709"/>
        </w:tabs>
        <w:contextualSpacing/>
        <w:jc w:val="both"/>
        <w:rPr>
          <w:bCs/>
          <w:color w:val="000000"/>
        </w:rPr>
      </w:pPr>
      <w:r w:rsidRPr="00FA4042">
        <w:rPr>
          <w:color w:val="000000"/>
          <w:shd w:val="clear" w:color="auto" w:fill="FFFFFF"/>
        </w:rPr>
        <w:t xml:space="preserve">Календарный учебный график ГБУ </w:t>
      </w:r>
      <w:proofErr w:type="gramStart"/>
      <w:r w:rsidRPr="00FA4042">
        <w:rPr>
          <w:color w:val="000000"/>
          <w:shd w:val="clear" w:color="auto" w:fill="FFFFFF"/>
        </w:rPr>
        <w:t>КО</w:t>
      </w:r>
      <w:proofErr w:type="gramEnd"/>
      <w:r w:rsidRPr="00FA4042">
        <w:rPr>
          <w:color w:val="000000"/>
          <w:shd w:val="clear" w:color="auto" w:fill="FFFFFF"/>
        </w:rPr>
        <w:t xml:space="preserve"> «Школа-интернат №7» на 2021-2022 уче</w:t>
      </w:r>
      <w:r w:rsidRPr="00FA4042">
        <w:rPr>
          <w:color w:val="000000"/>
          <w:shd w:val="clear" w:color="auto" w:fill="FFFFFF"/>
        </w:rPr>
        <w:t>б</w:t>
      </w:r>
      <w:r w:rsidRPr="00FA4042">
        <w:rPr>
          <w:color w:val="000000"/>
          <w:shd w:val="clear" w:color="auto" w:fill="FFFFFF"/>
        </w:rPr>
        <w:t>ный год и др..</w:t>
      </w:r>
    </w:p>
    <w:p w:rsidR="00FA4042" w:rsidRPr="00FA4042" w:rsidRDefault="00FA4042" w:rsidP="00FA4042">
      <w:pPr>
        <w:ind w:right="14" w:firstLine="709"/>
        <w:jc w:val="both"/>
      </w:pPr>
      <w:r w:rsidRPr="00FA4042">
        <w:t xml:space="preserve">Рабочая программа </w:t>
      </w:r>
      <w:r w:rsidR="00D2758B">
        <w:t>«Человек» (8</w:t>
      </w:r>
      <w:r w:rsidRPr="00FA4042">
        <w:t xml:space="preserve"> класс) составлена на основе а</w:t>
      </w:r>
      <w:r w:rsidRPr="00FA4042">
        <w:rPr>
          <w:color w:val="00000A"/>
        </w:rPr>
        <w:t>даптированной  о</w:t>
      </w:r>
      <w:r w:rsidRPr="00FA4042">
        <w:rPr>
          <w:color w:val="00000A"/>
        </w:rPr>
        <w:t>с</w:t>
      </w:r>
      <w:r w:rsidRPr="00FA4042">
        <w:rPr>
          <w:color w:val="00000A"/>
        </w:rPr>
        <w:t xml:space="preserve">новной общеобразовательной программы образования </w:t>
      </w:r>
      <w:r w:rsidRPr="00FA4042">
        <w:t>обучающихся с умеренной, тяж</w:t>
      </w:r>
      <w:r w:rsidRPr="00FA4042">
        <w:t>ё</w:t>
      </w:r>
      <w:r w:rsidRPr="00FA4042">
        <w:t xml:space="preserve">лой и глубокой умственной отсталостью (интеллектуальными  нарушениями), тяжёлыми и множественными нарушениями развития (вариант 2) </w:t>
      </w:r>
      <w:r w:rsidRPr="00FA4042">
        <w:rPr>
          <w:color w:val="000000"/>
          <w:shd w:val="clear" w:color="auto" w:fill="FFFFFF"/>
        </w:rPr>
        <w:t xml:space="preserve">ГБУ </w:t>
      </w:r>
      <w:proofErr w:type="gramStart"/>
      <w:r w:rsidRPr="00FA4042">
        <w:rPr>
          <w:color w:val="000000"/>
          <w:shd w:val="clear" w:color="auto" w:fill="FFFFFF"/>
        </w:rPr>
        <w:t>КО</w:t>
      </w:r>
      <w:proofErr w:type="gramEnd"/>
      <w:r w:rsidRPr="00FA4042">
        <w:rPr>
          <w:color w:val="000000"/>
          <w:shd w:val="clear" w:color="auto" w:fill="FFFFFF"/>
        </w:rPr>
        <w:t xml:space="preserve"> «Школа-интернат №7» и </w:t>
      </w:r>
      <w:r w:rsidRPr="00FA4042">
        <w:t>является формой представления учебного предмета как целостной системы, отражающей внутреннюю логику организации учебно-методического материала. Рабочая программа  включает в себя:  пояснительную записку, психолого-педагогическую характеристику  обучающихся  с умеренной, тяжёлой и глубокой умственной отсталостью (интеллект</w:t>
      </w:r>
      <w:r w:rsidRPr="00FA4042">
        <w:t>у</w:t>
      </w:r>
      <w:r w:rsidRPr="00FA4042">
        <w:t xml:space="preserve">альными нарушениями), тяжелыми и множественными нарушениями развития. В рабочей программе называются  особые образовательные потребности  </w:t>
      </w:r>
      <w:proofErr w:type="gramStart"/>
      <w:r w:rsidRPr="00FA4042">
        <w:rPr>
          <w:bCs/>
        </w:rPr>
        <w:t>обучающихся</w:t>
      </w:r>
      <w:proofErr w:type="gramEnd"/>
      <w:r w:rsidRPr="00FA4042">
        <w:rPr>
          <w:bCs/>
        </w:rPr>
        <w:t xml:space="preserve">  с ТМНР, принципы и подходы к формированию АООП и  специальной  индивидуальной програ</w:t>
      </w:r>
      <w:r w:rsidRPr="00FA4042">
        <w:rPr>
          <w:bCs/>
        </w:rPr>
        <w:t>м</w:t>
      </w:r>
      <w:r w:rsidRPr="00FA4042">
        <w:rPr>
          <w:bCs/>
        </w:rPr>
        <w:t xml:space="preserve">мы развития. В рабочей программе отражаются: </w:t>
      </w:r>
      <w:r w:rsidRPr="00FA4042">
        <w:t xml:space="preserve"> особенности организации образовател</w:t>
      </w:r>
      <w:r w:rsidRPr="00FA4042">
        <w:t>ь</w:t>
      </w:r>
      <w:r w:rsidRPr="00FA4042">
        <w:t xml:space="preserve">ного процесса, планируемые результаты освоения </w:t>
      </w:r>
      <w:proofErr w:type="gramStart"/>
      <w:r w:rsidRPr="00FA4042">
        <w:t>обучающимися</w:t>
      </w:r>
      <w:proofErr w:type="gramEnd"/>
      <w:r w:rsidRPr="00FA4042">
        <w:t xml:space="preserve"> АООП (вариант 2); программа сотрудничества с семьей обучающегося, система оценки достижения обуча</w:t>
      </w:r>
      <w:r w:rsidRPr="00FA4042">
        <w:t>ю</w:t>
      </w:r>
      <w:r w:rsidRPr="00FA4042">
        <w:t>щимися с умственной  отсталостью планируемых результатов освоения предмета, при</w:t>
      </w:r>
      <w:r w:rsidRPr="00FA4042">
        <w:t>н</w:t>
      </w:r>
      <w:r w:rsidRPr="00FA4042">
        <w:lastRenderedPageBreak/>
        <w:t>ципы формирование базовых учебных действий (БУД).  В структуру рабочей программы включены: учебный план, содержание учебного предмета, тематическое планирование с указанием количества часов, отводимых на освоение каждой темы, перечень учебно-методического обеспечения, список литературы.</w:t>
      </w:r>
    </w:p>
    <w:p w:rsidR="00FA4042" w:rsidRPr="00FA4042" w:rsidRDefault="00FA4042" w:rsidP="007A27BD">
      <w:pPr>
        <w:widowControl w:val="0"/>
        <w:overflowPunct w:val="0"/>
        <w:autoSpaceDE w:val="0"/>
        <w:ind w:firstLine="708"/>
        <w:jc w:val="both"/>
      </w:pPr>
      <w:r w:rsidRPr="00FA4042">
        <w:t>Содержание рабочей программы</w:t>
      </w:r>
      <w:r>
        <w:t xml:space="preserve"> обеспечивает </w:t>
      </w:r>
      <w:r w:rsidRPr="00FA4042">
        <w:t>удовлетворение особых образов</w:t>
      </w:r>
      <w:r w:rsidRPr="00FA4042">
        <w:t>а</w:t>
      </w:r>
      <w:r w:rsidRPr="00FA4042">
        <w:t>тельных потребностей обучающихся с умеренной, тяжёлой и глубокой умственной отст</w:t>
      </w:r>
      <w:r w:rsidRPr="00FA4042">
        <w:t>а</w:t>
      </w:r>
      <w:r w:rsidRPr="00FA4042">
        <w:t>лостью (интеллектуальными нарушениями), тяжёлыми и множественными нарушениями развития, необходимую коррекцию недостатков в психическом и/или физическом разв</w:t>
      </w:r>
      <w:r w:rsidRPr="00FA4042">
        <w:t>и</w:t>
      </w:r>
      <w:r w:rsidRPr="00FA4042">
        <w:t xml:space="preserve">тии.  </w:t>
      </w:r>
    </w:p>
    <w:p w:rsidR="004F79C1" w:rsidRPr="00AB769C" w:rsidRDefault="004F79C1" w:rsidP="007A27BD">
      <w:pPr>
        <w:ind w:right="14" w:firstLine="709"/>
        <w:jc w:val="both"/>
      </w:pPr>
      <w:r w:rsidRPr="00BC15A7">
        <w:t xml:space="preserve">Цель реализации </w:t>
      </w:r>
      <w:r w:rsidRPr="00BC15A7">
        <w:rPr>
          <w:shd w:val="clear" w:color="auto" w:fill="FFFFFF"/>
        </w:rPr>
        <w:t>рабочей программы  предмета «</w:t>
      </w:r>
      <w:r w:rsidRPr="00BC15A7">
        <w:t>Человек</w:t>
      </w:r>
      <w:r>
        <w:rPr>
          <w:shd w:val="clear" w:color="auto" w:fill="FFFFFF"/>
        </w:rPr>
        <w:t xml:space="preserve">»: </w:t>
      </w:r>
      <w:r w:rsidRPr="00F77358">
        <w:t>формирование общей культуры, соответствующей общепринятым нравственным и социокультурным ценн</w:t>
      </w:r>
      <w:r w:rsidRPr="00F77358">
        <w:t>о</w:t>
      </w:r>
      <w:r w:rsidRPr="00F77358">
        <w:t>стям, основанной на развитии личности и необходимых для самореализации и жизни в обществе практических представлений, умений и навыков, позволяющих достичь об</w:t>
      </w:r>
      <w:r w:rsidRPr="00F77358">
        <w:t>у</w:t>
      </w:r>
      <w:r w:rsidRPr="00F77358">
        <w:t>чающемуся максимально возможной самостоятельности и нез</w:t>
      </w:r>
      <w:r>
        <w:t xml:space="preserve">ависимости в повседневной жизни; </w:t>
      </w:r>
      <w:r w:rsidRPr="00AB769C">
        <w:t>формирование</w:t>
      </w:r>
      <w:r>
        <w:t xml:space="preserve"> представлений о человеке, его социальном окружении, ориентации в социальной среде и общепринятых правилах поведения.</w:t>
      </w:r>
    </w:p>
    <w:p w:rsidR="004F79C1" w:rsidRDefault="004F79C1" w:rsidP="007A27BD">
      <w:pPr>
        <w:ind w:firstLine="709"/>
        <w:jc w:val="both"/>
      </w:pPr>
      <w:r>
        <w:t>Содержание обучения в рамках предмета «Человек» включает формирование пре</w:t>
      </w:r>
      <w:r>
        <w:t>д</w:t>
      </w:r>
      <w:r>
        <w:t>ставлений о себе как «Я» и своем ближайшем окружении и повышение уровня самосто</w:t>
      </w:r>
      <w:r>
        <w:t>я</w:t>
      </w:r>
      <w:r>
        <w:t xml:space="preserve">тельности в процессе самообслуживания.  </w:t>
      </w:r>
    </w:p>
    <w:p w:rsidR="007A27BD" w:rsidRPr="007A27BD" w:rsidRDefault="007A27BD" w:rsidP="007A27BD">
      <w:pPr>
        <w:ind w:firstLine="709"/>
        <w:jc w:val="both"/>
      </w:pPr>
      <w:r w:rsidRPr="007A27BD">
        <w:t>Программа представлена следующими разделами: «Представления о себе», «С</w:t>
      </w:r>
      <w:r w:rsidRPr="007A27BD">
        <w:t>е</w:t>
      </w:r>
      <w:r w:rsidR="00D2758B">
        <w:t xml:space="preserve">мья», «Гигиена тела», </w:t>
      </w:r>
      <w:r w:rsidRPr="007A27BD">
        <w:t>«Оде</w:t>
      </w:r>
      <w:r w:rsidR="00D2758B">
        <w:t>вание и раздевание», «Безопасное поведение</w:t>
      </w:r>
      <w:r w:rsidRPr="007A27BD">
        <w:t xml:space="preserve">».  </w:t>
      </w:r>
    </w:p>
    <w:p w:rsidR="00D2758B" w:rsidRPr="00D2758B" w:rsidRDefault="00D2758B" w:rsidP="00D2758B">
      <w:pPr>
        <w:rPr>
          <w:b/>
          <w:i/>
        </w:rPr>
      </w:pPr>
      <w:r>
        <w:rPr>
          <w:b/>
          <w:i/>
        </w:rPr>
        <w:t>Представления о себе</w:t>
      </w:r>
      <w:r w:rsidRPr="00D2758B">
        <w:rPr>
          <w:color w:val="000000"/>
        </w:rPr>
        <w:t>. Покровы тела: кожа, ногти, волосы. Первичное ознакомление с внутренним строением тела человека (внутренние органы). Органы чувств человека (гл</w:t>
      </w:r>
      <w:r w:rsidRPr="00D2758B">
        <w:rPr>
          <w:color w:val="000000"/>
        </w:rPr>
        <w:t>а</w:t>
      </w:r>
      <w:r w:rsidRPr="00D2758B">
        <w:rPr>
          <w:color w:val="000000"/>
        </w:rPr>
        <w:t>за, уши, нос, язык, кожа).  Значение в жизни человека (ознакомление с жизнью вокруг, п</w:t>
      </w:r>
      <w:r w:rsidRPr="00D2758B">
        <w:rPr>
          <w:color w:val="000000"/>
        </w:rPr>
        <w:t>о</w:t>
      </w:r>
      <w:r w:rsidRPr="00D2758B">
        <w:rPr>
          <w:color w:val="000000"/>
        </w:rPr>
        <w:t>лучение новых  впечатлений).</w:t>
      </w:r>
    </w:p>
    <w:p w:rsidR="00D2758B" w:rsidRPr="00D2758B" w:rsidRDefault="00D2758B" w:rsidP="00D2758B">
      <w:pPr>
        <w:rPr>
          <w:b/>
          <w:i/>
          <w:color w:val="000000"/>
        </w:rPr>
      </w:pPr>
      <w:r w:rsidRPr="00D2758B">
        <w:rPr>
          <w:b/>
          <w:i/>
          <w:color w:val="000000"/>
        </w:rPr>
        <w:t>Гигиена тела</w:t>
      </w:r>
      <w:r>
        <w:rPr>
          <w:b/>
          <w:i/>
          <w:color w:val="000000"/>
        </w:rPr>
        <w:t xml:space="preserve">. </w:t>
      </w:r>
      <w:r w:rsidRPr="00D2758B">
        <w:rPr>
          <w:color w:val="000000"/>
        </w:rPr>
        <w:t>Здоровый образ жизни: гигиена жилища (проветривание, регулярная убо</w:t>
      </w:r>
      <w:r w:rsidRPr="00D2758B">
        <w:rPr>
          <w:color w:val="000000"/>
        </w:rPr>
        <w:t>р</w:t>
      </w:r>
      <w:r w:rsidRPr="00D2758B">
        <w:rPr>
          <w:color w:val="000000"/>
        </w:rPr>
        <w:t>ка). Гигиена питания (полноценное и регулярное питание: овощи, фрукты, ягоды, хлеб, молочные продукты, мясо, рыба). Режим сна, работы. Прогулки и занятия спортом. С</w:t>
      </w:r>
      <w:r w:rsidRPr="00D2758B">
        <w:rPr>
          <w:color w:val="000000"/>
        </w:rPr>
        <w:t>о</w:t>
      </w:r>
      <w:r w:rsidRPr="00D2758B">
        <w:rPr>
          <w:color w:val="000000"/>
        </w:rPr>
        <w:t>блюдение режима  работы и отдыха.</w:t>
      </w:r>
    </w:p>
    <w:p w:rsidR="00D2758B" w:rsidRPr="00D2758B" w:rsidRDefault="00D2758B" w:rsidP="00D2758B">
      <w:pPr>
        <w:rPr>
          <w:b/>
          <w:i/>
          <w:color w:val="000000"/>
        </w:rPr>
      </w:pPr>
      <w:r w:rsidRPr="00D2758B">
        <w:rPr>
          <w:b/>
          <w:i/>
          <w:color w:val="000000"/>
        </w:rPr>
        <w:t>Одевание и раздевание</w:t>
      </w:r>
      <w:r>
        <w:rPr>
          <w:b/>
          <w:i/>
          <w:color w:val="000000"/>
        </w:rPr>
        <w:t xml:space="preserve">. </w:t>
      </w:r>
      <w:r w:rsidRPr="00D2758B">
        <w:rPr>
          <w:color w:val="000000"/>
        </w:rPr>
        <w:t>Различение сезонной обуви (зимняя, летняя, демисезонная). Г</w:t>
      </w:r>
      <w:r w:rsidRPr="00D2758B">
        <w:rPr>
          <w:color w:val="000000"/>
        </w:rPr>
        <w:t>о</w:t>
      </w:r>
      <w:r w:rsidRPr="00D2758B">
        <w:rPr>
          <w:color w:val="000000"/>
        </w:rPr>
        <w:t>ловные уборы (шапка, шляпа, кепка, панама, платок). Различение сезонных головных уб</w:t>
      </w:r>
      <w:r w:rsidRPr="00D2758B">
        <w:rPr>
          <w:color w:val="000000"/>
        </w:rPr>
        <w:t>о</w:t>
      </w:r>
      <w:r w:rsidRPr="00D2758B">
        <w:rPr>
          <w:color w:val="000000"/>
        </w:rPr>
        <w:t>ров. Различение по сезонам предметов одежды (предметов обуви, головных уборов). В</w:t>
      </w:r>
      <w:r w:rsidRPr="00D2758B">
        <w:rPr>
          <w:color w:val="000000"/>
        </w:rPr>
        <w:t>и</w:t>
      </w:r>
      <w:r w:rsidRPr="00D2758B">
        <w:rPr>
          <w:color w:val="000000"/>
        </w:rPr>
        <w:t xml:space="preserve">дов одежды (повседневная, праздничная, рабочая, домашняя, спортивная). Выбор одежды для прогулки в зависимости от погодных условий </w:t>
      </w:r>
    </w:p>
    <w:p w:rsidR="00D2758B" w:rsidRPr="00D2758B" w:rsidRDefault="00D2758B" w:rsidP="00D2758B">
      <w:pPr>
        <w:rPr>
          <w:b/>
          <w:i/>
          <w:color w:val="000000"/>
        </w:rPr>
      </w:pPr>
      <w:r w:rsidRPr="00D2758B">
        <w:rPr>
          <w:b/>
          <w:i/>
          <w:color w:val="000000"/>
        </w:rPr>
        <w:t>Семья</w:t>
      </w:r>
      <w:r>
        <w:rPr>
          <w:b/>
          <w:i/>
          <w:color w:val="000000"/>
        </w:rPr>
        <w:t xml:space="preserve">. </w:t>
      </w:r>
      <w:r w:rsidRPr="00D2758B">
        <w:rPr>
          <w:color w:val="000000"/>
        </w:rPr>
        <w:t>Социальные роли в семье. Определение своей социальной роли в семье. Бытовая и досуговая деятельность членов семьи. Семейные праздники и традиции. Профессии  чл</w:t>
      </w:r>
      <w:r w:rsidRPr="00D2758B">
        <w:rPr>
          <w:color w:val="000000"/>
        </w:rPr>
        <w:t>е</w:t>
      </w:r>
      <w:r w:rsidRPr="00D2758B">
        <w:rPr>
          <w:color w:val="000000"/>
        </w:rPr>
        <w:t>нов семьи. Рассказ о своей семье.</w:t>
      </w:r>
    </w:p>
    <w:p w:rsidR="00D2758B" w:rsidRPr="00D2758B" w:rsidRDefault="00D2758B" w:rsidP="00D2758B">
      <w:pPr>
        <w:rPr>
          <w:b/>
          <w:i/>
          <w:color w:val="000000"/>
        </w:rPr>
      </w:pPr>
      <w:r>
        <w:rPr>
          <w:b/>
          <w:i/>
          <w:color w:val="000000"/>
        </w:rPr>
        <w:t>Безопасное поведение</w:t>
      </w:r>
      <w:r w:rsidRPr="00D2758B">
        <w:rPr>
          <w:color w:val="000000"/>
        </w:rPr>
        <w:t>.  Правила поведения на улице. Изучение ПДД: сигналы светофора, пешеходный переход, правила нахождения ребенка на улице (сопровождение взрослым, движение по тротуару, переход улицы по пешеходному переходу). Правила безопасного поведения в общественном транспорте. Правила поведение в лесу, на воде, в грозу. Пр</w:t>
      </w:r>
      <w:r w:rsidRPr="00D2758B">
        <w:rPr>
          <w:color w:val="000000"/>
        </w:rPr>
        <w:t>а</w:t>
      </w:r>
      <w:r w:rsidRPr="00D2758B">
        <w:rPr>
          <w:color w:val="000000"/>
        </w:rPr>
        <w:t>вила поведения с незнакомыми людьми, в незнакомом месте. Телефоны первой помощи. Звонок по телефону экстренных служб.</w:t>
      </w:r>
    </w:p>
    <w:p w:rsidR="004F79C1" w:rsidRDefault="004F79C1" w:rsidP="00D2758B">
      <w:pPr>
        <w:ind w:firstLine="709"/>
        <w:jc w:val="both"/>
      </w:pPr>
    </w:p>
    <w:p w:rsidR="00314FDC" w:rsidRDefault="00314FDC" w:rsidP="007A27BD">
      <w:pPr>
        <w:jc w:val="both"/>
        <w:rPr>
          <w:b/>
        </w:rPr>
      </w:pPr>
    </w:p>
    <w:p w:rsidR="007A27BD" w:rsidRPr="007A27BD" w:rsidRDefault="00314FDC" w:rsidP="007A27BD">
      <w:pPr>
        <w:jc w:val="both"/>
      </w:pPr>
      <w:r w:rsidRPr="00314FDC">
        <w:rPr>
          <w:b/>
        </w:rPr>
        <w:t>Учебник:</w:t>
      </w:r>
      <w:r w:rsidR="007A27BD" w:rsidRPr="007A27BD">
        <w:t>Матвеева Н.Б</w:t>
      </w:r>
      <w:r w:rsidR="007A27BD">
        <w:t xml:space="preserve">., </w:t>
      </w:r>
      <w:r w:rsidR="007A27BD" w:rsidRPr="007A27BD">
        <w:t>Ярочкина И.А.</w:t>
      </w:r>
      <w:r w:rsidR="007A27BD">
        <w:t xml:space="preserve">, </w:t>
      </w:r>
      <w:r w:rsidR="007A27BD" w:rsidRPr="007A27BD">
        <w:t>Попова М.А. Мир природы и человека. Учебник для обучающихся с интеллектуал</w:t>
      </w:r>
      <w:r w:rsidR="00D2758B">
        <w:t>ьными нарушениями в 2-х частях 4</w:t>
      </w:r>
      <w:bookmarkStart w:id="0" w:name="_GoBack"/>
      <w:bookmarkEnd w:id="0"/>
      <w:r w:rsidR="007A27BD" w:rsidRPr="007A27BD">
        <w:t xml:space="preserve"> класс АО Издател</w:t>
      </w:r>
      <w:r w:rsidR="007A27BD" w:rsidRPr="007A27BD">
        <w:t>ь</w:t>
      </w:r>
      <w:r w:rsidR="007A27BD" w:rsidRPr="007A27BD">
        <w:t xml:space="preserve">ство </w:t>
      </w:r>
      <w:r w:rsidR="007A27BD">
        <w:t>«</w:t>
      </w:r>
      <w:r w:rsidR="007A27BD" w:rsidRPr="007A27BD">
        <w:t>Просвещение» 2019г.</w:t>
      </w:r>
    </w:p>
    <w:p w:rsidR="004F79C1" w:rsidRDefault="004F79C1" w:rsidP="00314FDC">
      <w:pPr>
        <w:jc w:val="both"/>
      </w:pPr>
    </w:p>
    <w:p w:rsidR="00314FDC" w:rsidRDefault="00314FDC" w:rsidP="00314FDC">
      <w:pPr>
        <w:shd w:val="clear" w:color="auto" w:fill="FFFFFF"/>
        <w:ind w:right="539"/>
        <w:jc w:val="both"/>
      </w:pPr>
    </w:p>
    <w:p w:rsidR="004F79C1" w:rsidRDefault="004F79C1" w:rsidP="00314FDC">
      <w:pPr>
        <w:shd w:val="clear" w:color="auto" w:fill="FFFFFF"/>
        <w:ind w:right="539"/>
        <w:jc w:val="both"/>
        <w:rPr>
          <w:color w:val="000000"/>
        </w:rPr>
      </w:pPr>
      <w:r w:rsidRPr="009A55A0">
        <w:t xml:space="preserve">Программный материал рассчитан на </w:t>
      </w:r>
      <w:r>
        <w:rPr>
          <w:color w:val="000000"/>
        </w:rPr>
        <w:t>68</w:t>
      </w:r>
      <w:r w:rsidRPr="009A55A0">
        <w:rPr>
          <w:color w:val="000000"/>
        </w:rPr>
        <w:t xml:space="preserve"> учебных часов (</w:t>
      </w:r>
      <w:r>
        <w:rPr>
          <w:color w:val="000000"/>
        </w:rPr>
        <w:t>34</w:t>
      </w:r>
      <w:r w:rsidRPr="009A55A0">
        <w:rPr>
          <w:color w:val="000000"/>
        </w:rPr>
        <w:t xml:space="preserve"> недели, </w:t>
      </w:r>
      <w:r>
        <w:rPr>
          <w:color w:val="000000"/>
        </w:rPr>
        <w:t>2</w:t>
      </w:r>
      <w:r w:rsidRPr="009A55A0">
        <w:rPr>
          <w:color w:val="000000"/>
        </w:rPr>
        <w:t>часа в неделю).</w:t>
      </w:r>
    </w:p>
    <w:p w:rsidR="004F79C1" w:rsidRDefault="004F79C1" w:rsidP="004F79C1">
      <w:pPr>
        <w:jc w:val="center"/>
      </w:pPr>
    </w:p>
    <w:sectPr w:rsidR="004F79C1" w:rsidSect="006A2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055B"/>
    <w:multiLevelType w:val="hybridMultilevel"/>
    <w:tmpl w:val="50AE983A"/>
    <w:lvl w:ilvl="0" w:tplc="8C1C967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D27BEF"/>
    <w:multiLevelType w:val="hybridMultilevel"/>
    <w:tmpl w:val="C5F6002E"/>
    <w:lvl w:ilvl="0" w:tplc="E5E04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D6699D"/>
    <w:multiLevelType w:val="hybridMultilevel"/>
    <w:tmpl w:val="B0761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4F79C1"/>
    <w:rsid w:val="000F330D"/>
    <w:rsid w:val="00314FDC"/>
    <w:rsid w:val="004F79C1"/>
    <w:rsid w:val="006A2342"/>
    <w:rsid w:val="00774989"/>
    <w:rsid w:val="007A27BD"/>
    <w:rsid w:val="007C0581"/>
    <w:rsid w:val="00BA6136"/>
    <w:rsid w:val="00D2758B"/>
    <w:rsid w:val="00FA4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F79C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79C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4F79C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4F79C1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">
    <w:name w:val="Основной текст2"/>
    <w:rsid w:val="004F79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2017-12-07T11:37:00Z</dcterms:created>
  <dcterms:modified xsi:type="dcterms:W3CDTF">2021-07-19T10:04:00Z</dcterms:modified>
</cp:coreProperties>
</file>